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24E67" w14:textId="77777777" w:rsidR="00B77009" w:rsidRDefault="00B77009" w:rsidP="00B77009">
      <w:pPr>
        <w:spacing w:line="276" w:lineRule="auto"/>
        <w:jc w:val="center"/>
        <w:rPr>
          <w:rFonts w:ascii="Speedee" w:hAnsi="Speedee"/>
          <w:b/>
          <w:bCs/>
          <w:sz w:val="22"/>
          <w:szCs w:val="22"/>
          <w:u w:val="single"/>
        </w:rPr>
      </w:pPr>
    </w:p>
    <w:p w14:paraId="3896A82D" w14:textId="77777777" w:rsidR="00B77009" w:rsidRPr="0053148B" w:rsidRDefault="00B77009" w:rsidP="00B77009">
      <w:pPr>
        <w:spacing w:line="276" w:lineRule="auto"/>
        <w:jc w:val="center"/>
        <w:rPr>
          <w:rFonts w:ascii="Speedee" w:hAnsi="Speedee"/>
          <w:b/>
          <w:bCs/>
          <w:sz w:val="22"/>
          <w:szCs w:val="22"/>
          <w:u w:val="single"/>
        </w:rPr>
      </w:pPr>
      <w:r w:rsidRPr="0053148B">
        <w:rPr>
          <w:rFonts w:ascii="Speedee" w:hAnsi="Speedee"/>
          <w:b/>
          <w:bCs/>
          <w:sz w:val="22"/>
          <w:szCs w:val="22"/>
          <w:u w:val="single"/>
        </w:rPr>
        <w:t>Aqui para fazer bem</w:t>
      </w:r>
    </w:p>
    <w:p w14:paraId="06BE8943" w14:textId="77777777" w:rsidR="00B77009" w:rsidRPr="0053148B" w:rsidRDefault="00B77009" w:rsidP="00B77009">
      <w:pPr>
        <w:spacing w:line="276" w:lineRule="auto"/>
        <w:jc w:val="both"/>
        <w:rPr>
          <w:rFonts w:ascii="Speedee" w:hAnsi="Speedee"/>
          <w:b/>
          <w:bCs/>
          <w:sz w:val="22"/>
          <w:szCs w:val="22"/>
        </w:rPr>
      </w:pPr>
    </w:p>
    <w:p w14:paraId="56A48AAF" w14:textId="21609641" w:rsidR="00B77009" w:rsidRPr="009D4777" w:rsidRDefault="00B77009" w:rsidP="00B77009">
      <w:pPr>
        <w:spacing w:line="276" w:lineRule="auto"/>
        <w:ind w:right="-1"/>
        <w:jc w:val="center"/>
        <w:rPr>
          <w:rFonts w:ascii="Speedee" w:hAnsi="Speedee" w:cs="Calibri"/>
          <w:b/>
          <w:sz w:val="20"/>
          <w:szCs w:val="20"/>
        </w:rPr>
      </w:pPr>
      <w:r>
        <w:rPr>
          <w:rFonts w:ascii="Speedee" w:hAnsi="Speedee" w:cs="Calibri"/>
          <w:b/>
          <w:bCs/>
          <w:color w:val="385623"/>
          <w:sz w:val="32"/>
          <w:szCs w:val="32"/>
        </w:rPr>
        <w:t>McDonald’s apoia colaboradores com oportunidades e desenvolvimento pessoal</w:t>
      </w:r>
      <w:r w:rsidR="00530C65">
        <w:rPr>
          <w:rFonts w:ascii="Speedee" w:hAnsi="Speedee" w:cs="Calibri"/>
          <w:b/>
          <w:bCs/>
          <w:color w:val="385623"/>
          <w:sz w:val="32"/>
          <w:szCs w:val="32"/>
        </w:rPr>
        <w:t xml:space="preserve"> e profissional</w:t>
      </w:r>
    </w:p>
    <w:p w14:paraId="01693006" w14:textId="77777777" w:rsidR="00F66195" w:rsidRPr="00F54BA0" w:rsidRDefault="00F66195" w:rsidP="00F66195">
      <w:pPr>
        <w:spacing w:line="276" w:lineRule="auto"/>
        <w:ind w:right="-1"/>
        <w:jc w:val="both"/>
        <w:rPr>
          <w:rFonts w:ascii="Speedee" w:hAnsi="Speedee" w:cs="Lucida Sans Unicode"/>
          <w:b/>
          <w:bCs/>
          <w:sz w:val="22"/>
          <w:szCs w:val="22"/>
        </w:rPr>
      </w:pPr>
    </w:p>
    <w:p w14:paraId="3B63FE7E" w14:textId="77777777" w:rsidR="00B77009" w:rsidRPr="00100FE0" w:rsidRDefault="00B77009" w:rsidP="00B77009">
      <w:pPr>
        <w:spacing w:line="276" w:lineRule="auto"/>
        <w:jc w:val="both"/>
        <w:rPr>
          <w:rFonts w:ascii="Speedee" w:hAnsi="Speedee"/>
          <w:b/>
          <w:bCs/>
          <w:sz w:val="22"/>
          <w:szCs w:val="22"/>
        </w:rPr>
      </w:pPr>
      <w:r>
        <w:rPr>
          <w:rFonts w:ascii="Speedee" w:hAnsi="Speedee"/>
          <w:b/>
          <w:bCs/>
          <w:sz w:val="22"/>
          <w:szCs w:val="22"/>
        </w:rPr>
        <w:t xml:space="preserve">A McDonald’s Portugal lança uma nova vaga de comunicação no contexto da plataforma “Aqui para fazer bem”. A marca reforça o compromisso para com os seus colaboradores, partilhando histórias de sucesso que demonstram o apoio prestado, e promovendo o recrutamento para restaurantes McDonald’s em todo o país. </w:t>
      </w:r>
    </w:p>
    <w:p w14:paraId="0626F6FA" w14:textId="77777777" w:rsidR="004E1624" w:rsidRDefault="004E1624" w:rsidP="003C32AF">
      <w:pPr>
        <w:spacing w:line="276" w:lineRule="auto"/>
        <w:jc w:val="both"/>
        <w:rPr>
          <w:rFonts w:ascii="Speedee" w:hAnsi="Speedee"/>
          <w:sz w:val="22"/>
          <w:szCs w:val="22"/>
        </w:rPr>
      </w:pPr>
    </w:p>
    <w:p w14:paraId="1FDD938A" w14:textId="5F3728BB" w:rsidR="00B77009" w:rsidRDefault="00B77009" w:rsidP="00242687">
      <w:pPr>
        <w:spacing w:line="276" w:lineRule="auto"/>
        <w:jc w:val="both"/>
        <w:rPr>
          <w:rFonts w:ascii="Speedee" w:hAnsi="Speedee"/>
          <w:sz w:val="22"/>
          <w:szCs w:val="22"/>
        </w:rPr>
      </w:pPr>
      <w:r>
        <w:rPr>
          <w:rFonts w:ascii="Speedee" w:hAnsi="Speedee"/>
          <w:sz w:val="22"/>
          <w:szCs w:val="22"/>
        </w:rPr>
        <w:t xml:space="preserve">“Aqui </w:t>
      </w:r>
      <w:r w:rsidR="00530C65">
        <w:rPr>
          <w:rFonts w:ascii="Speedee" w:hAnsi="Speedee"/>
          <w:sz w:val="22"/>
          <w:szCs w:val="22"/>
        </w:rPr>
        <w:t>para desenvolver quem connosco quer fazer bem</w:t>
      </w:r>
      <w:r>
        <w:rPr>
          <w:rFonts w:ascii="Speedee" w:hAnsi="Speedee"/>
          <w:sz w:val="22"/>
          <w:szCs w:val="22"/>
        </w:rPr>
        <w:t>” é o posicionamento da McDonald’s Portugal no contexto da plataforma “</w:t>
      </w:r>
      <w:hyperlink r:id="rId8" w:history="1">
        <w:r w:rsidRPr="0053148B">
          <w:rPr>
            <w:rStyle w:val="Hiperligao"/>
            <w:rFonts w:ascii="Speedee" w:hAnsi="Speedee"/>
            <w:sz w:val="22"/>
            <w:szCs w:val="22"/>
          </w:rPr>
          <w:t>Aqui para fazer bem</w:t>
        </w:r>
      </w:hyperlink>
      <w:r>
        <w:rPr>
          <w:rFonts w:ascii="Speedee" w:hAnsi="Speedee"/>
          <w:sz w:val="22"/>
          <w:szCs w:val="22"/>
        </w:rPr>
        <w:t>”, numa nova vaga de comunicação dedicada aos mais de 8.500 colaboradores nos 185 restaurantes portugueses. A campanha tem como objetivo reforçar o compromisso da McDonald’s no desenvolvimento de competências técnicas e comportamentais dos colaboradores, apostando na formação</w:t>
      </w:r>
      <w:r w:rsidR="00CC77F1">
        <w:rPr>
          <w:rFonts w:ascii="Speedee" w:hAnsi="Speedee"/>
          <w:sz w:val="22"/>
          <w:szCs w:val="22"/>
        </w:rPr>
        <w:t>, na flexibilidade</w:t>
      </w:r>
      <w:r>
        <w:rPr>
          <w:rFonts w:ascii="Speedee" w:hAnsi="Speedee"/>
          <w:sz w:val="22"/>
          <w:szCs w:val="22"/>
        </w:rPr>
        <w:t xml:space="preserve"> e na valorização das pessoas.</w:t>
      </w:r>
    </w:p>
    <w:p w14:paraId="1271C9E3" w14:textId="77777777" w:rsidR="00B77009" w:rsidRDefault="00B77009" w:rsidP="00242687">
      <w:pPr>
        <w:spacing w:line="276" w:lineRule="auto"/>
        <w:jc w:val="both"/>
        <w:rPr>
          <w:rFonts w:ascii="Speedee" w:hAnsi="Speedee"/>
          <w:sz w:val="22"/>
          <w:szCs w:val="22"/>
        </w:rPr>
      </w:pPr>
    </w:p>
    <w:p w14:paraId="168717D4" w14:textId="27DF4CE8" w:rsidR="00CC77F1" w:rsidRDefault="00CC77F1" w:rsidP="00CC77F1">
      <w:pPr>
        <w:spacing w:line="276" w:lineRule="auto"/>
        <w:jc w:val="both"/>
        <w:rPr>
          <w:rFonts w:ascii="Speedee" w:hAnsi="Speedee"/>
          <w:sz w:val="22"/>
          <w:szCs w:val="22"/>
        </w:rPr>
      </w:pPr>
      <w:r>
        <w:rPr>
          <w:rFonts w:ascii="Speedee" w:hAnsi="Speedee"/>
          <w:sz w:val="22"/>
          <w:szCs w:val="22"/>
        </w:rPr>
        <w:t xml:space="preserve">Desde há 30 anos que a marca garante aos seus colaboradores um processo de recrutamento rigoroso, orientado para a criação de emprego responsável e que procura traçar caso a caso um percurso profissional assente no </w:t>
      </w:r>
      <w:proofErr w:type="spellStart"/>
      <w:r w:rsidRPr="006C51EA">
        <w:rPr>
          <w:rFonts w:ascii="Speedee" w:hAnsi="Speedee"/>
          <w:i/>
          <w:iCs/>
          <w:sz w:val="22"/>
          <w:szCs w:val="22"/>
        </w:rPr>
        <w:t>empowerment</w:t>
      </w:r>
      <w:proofErr w:type="spellEnd"/>
      <w:r>
        <w:rPr>
          <w:rFonts w:ascii="Speedee" w:hAnsi="Speedee"/>
          <w:sz w:val="22"/>
          <w:szCs w:val="22"/>
        </w:rPr>
        <w:t xml:space="preserve"> e no desenvolvimento. Sendo certificada pela Direção-Geral do Emprego e das Relações do Trabalho (DGERT), a McDonald’s tem vindo a investir continuamente no desenvolvimento das competências dos seus colaboradores. Atualmente são disponibilizadas mais de 250.000 horas de </w:t>
      </w:r>
      <w:r w:rsidRPr="006C51EA">
        <w:rPr>
          <w:rFonts w:ascii="Speedee" w:hAnsi="Speedee"/>
          <w:b/>
          <w:bCs/>
          <w:sz w:val="22"/>
          <w:szCs w:val="22"/>
        </w:rPr>
        <w:t>formação</w:t>
      </w:r>
      <w:r>
        <w:rPr>
          <w:rFonts w:ascii="Speedee" w:hAnsi="Speedee"/>
          <w:sz w:val="22"/>
          <w:szCs w:val="22"/>
        </w:rPr>
        <w:t xml:space="preserve"> por ano, distribuídas por 12 cursos em diferentes áreas e níveis, acessíveis a todas as pessoas da Sede e restaurantes</w:t>
      </w:r>
      <w:r w:rsidR="009E5BC9">
        <w:rPr>
          <w:rFonts w:ascii="Speedee" w:hAnsi="Speedee"/>
          <w:sz w:val="22"/>
          <w:szCs w:val="22"/>
        </w:rPr>
        <w:t xml:space="preserve">, </w:t>
      </w:r>
      <w:r>
        <w:rPr>
          <w:rFonts w:ascii="Speedee" w:hAnsi="Speedee"/>
          <w:sz w:val="22"/>
          <w:szCs w:val="22"/>
        </w:rPr>
        <w:t xml:space="preserve">a partir do Centro de Formação. </w:t>
      </w:r>
    </w:p>
    <w:p w14:paraId="2CACD1B6" w14:textId="77777777" w:rsidR="00CC77F1" w:rsidRDefault="00CC77F1" w:rsidP="00CC77F1">
      <w:pPr>
        <w:spacing w:line="276" w:lineRule="auto"/>
        <w:jc w:val="both"/>
        <w:rPr>
          <w:rFonts w:ascii="Speedee" w:hAnsi="Speedee"/>
          <w:sz w:val="22"/>
          <w:szCs w:val="22"/>
        </w:rPr>
      </w:pPr>
    </w:p>
    <w:p w14:paraId="325AB825" w14:textId="4E636063" w:rsidR="00195417" w:rsidRDefault="009734EB" w:rsidP="00242687">
      <w:pPr>
        <w:spacing w:line="276" w:lineRule="auto"/>
        <w:jc w:val="both"/>
        <w:rPr>
          <w:rFonts w:ascii="Speedee" w:hAnsi="Speedee"/>
          <w:sz w:val="22"/>
          <w:szCs w:val="22"/>
        </w:rPr>
      </w:pPr>
      <w:r>
        <w:rPr>
          <w:rFonts w:ascii="Speedee" w:hAnsi="Speedee"/>
          <w:sz w:val="22"/>
          <w:szCs w:val="22"/>
        </w:rPr>
        <w:t>O desenvolvimento profissional, mas também de todos os nossos colaboradores,</w:t>
      </w:r>
      <w:r w:rsidR="00E70EFD">
        <w:rPr>
          <w:rFonts w:ascii="Speedee" w:hAnsi="Speedee"/>
          <w:sz w:val="22"/>
          <w:szCs w:val="22"/>
        </w:rPr>
        <w:t xml:space="preserve"> </w:t>
      </w:r>
      <w:r w:rsidR="006C51EA">
        <w:rPr>
          <w:rFonts w:ascii="Speedee" w:hAnsi="Speedee"/>
          <w:sz w:val="22"/>
          <w:szCs w:val="22"/>
        </w:rPr>
        <w:t xml:space="preserve">é uma das pedras basilares </w:t>
      </w:r>
      <w:r w:rsidR="00E70EFD">
        <w:rPr>
          <w:rFonts w:ascii="Speedee" w:hAnsi="Speedee"/>
          <w:sz w:val="22"/>
          <w:szCs w:val="22"/>
        </w:rPr>
        <w:t xml:space="preserve">na política de </w:t>
      </w:r>
      <w:r w:rsidR="00190474">
        <w:rPr>
          <w:rFonts w:ascii="Speedee" w:hAnsi="Speedee"/>
          <w:sz w:val="22"/>
          <w:szCs w:val="22"/>
        </w:rPr>
        <w:t xml:space="preserve">Recursos Humanos </w:t>
      </w:r>
      <w:r w:rsidR="00E70EFD">
        <w:rPr>
          <w:rFonts w:ascii="Speedee" w:hAnsi="Speedee"/>
          <w:sz w:val="22"/>
          <w:szCs w:val="22"/>
        </w:rPr>
        <w:t>da McDonald’s Portugal</w:t>
      </w:r>
      <w:r w:rsidR="00195417">
        <w:rPr>
          <w:rFonts w:ascii="Speedee" w:hAnsi="Speedee"/>
          <w:sz w:val="22"/>
          <w:szCs w:val="22"/>
        </w:rPr>
        <w:t xml:space="preserve">, contexto no qual foram atribuídas em 2020, ano de lançamento do </w:t>
      </w:r>
      <w:r w:rsidR="009F6697">
        <w:rPr>
          <w:rFonts w:ascii="Speedee" w:hAnsi="Speedee"/>
          <w:sz w:val="22"/>
          <w:szCs w:val="22"/>
        </w:rPr>
        <w:t xml:space="preserve">Programa de Bolsas de Estudo </w:t>
      </w:r>
      <w:r w:rsidR="00195417">
        <w:rPr>
          <w:rFonts w:ascii="Speedee" w:hAnsi="Speedee"/>
          <w:sz w:val="22"/>
          <w:szCs w:val="22"/>
        </w:rPr>
        <w:t>UP, cerca de 200 Bolsas de Estudo</w:t>
      </w:r>
      <w:r w:rsidR="00530C65">
        <w:rPr>
          <w:rFonts w:ascii="Speedee" w:hAnsi="Speedee"/>
          <w:sz w:val="22"/>
          <w:szCs w:val="22"/>
        </w:rPr>
        <w:t xml:space="preserve"> </w:t>
      </w:r>
      <w:r w:rsidR="00FB693E">
        <w:rPr>
          <w:rFonts w:ascii="Speedee" w:hAnsi="Speedee"/>
          <w:sz w:val="22"/>
          <w:szCs w:val="22"/>
        </w:rPr>
        <w:t>para</w:t>
      </w:r>
      <w:r w:rsidR="00195417">
        <w:rPr>
          <w:rFonts w:ascii="Speedee" w:hAnsi="Speedee"/>
          <w:sz w:val="22"/>
          <w:szCs w:val="22"/>
        </w:rPr>
        <w:t xml:space="preserve"> apoio às propinas de colaboradore</w:t>
      </w:r>
      <w:r w:rsidR="00B4722C">
        <w:rPr>
          <w:rFonts w:ascii="Speedee" w:hAnsi="Speedee"/>
          <w:sz w:val="22"/>
          <w:szCs w:val="22"/>
        </w:rPr>
        <w:t>s</w:t>
      </w:r>
      <w:r w:rsidR="00195417">
        <w:rPr>
          <w:rFonts w:ascii="Speedee" w:hAnsi="Speedee"/>
          <w:sz w:val="22"/>
          <w:szCs w:val="22"/>
        </w:rPr>
        <w:t xml:space="preserve"> </w:t>
      </w:r>
      <w:r w:rsidR="00195417" w:rsidRPr="009E5BC9">
        <w:rPr>
          <w:rFonts w:ascii="Speedee" w:hAnsi="Speedee"/>
          <w:sz w:val="22"/>
          <w:szCs w:val="22"/>
        </w:rPr>
        <w:t xml:space="preserve">McDonald’s que se encontram </w:t>
      </w:r>
      <w:r w:rsidR="009F6697" w:rsidRPr="009E5BC9">
        <w:rPr>
          <w:rFonts w:ascii="Speedee" w:hAnsi="Speedee"/>
          <w:sz w:val="22"/>
          <w:szCs w:val="22"/>
        </w:rPr>
        <w:t>a frequentar</w:t>
      </w:r>
      <w:r w:rsidR="00CC77F1" w:rsidRPr="009E5BC9">
        <w:rPr>
          <w:rFonts w:ascii="Speedee" w:hAnsi="Speedee"/>
          <w:sz w:val="22"/>
          <w:szCs w:val="22"/>
        </w:rPr>
        <w:t xml:space="preserve"> ou pretendem </w:t>
      </w:r>
      <w:r w:rsidR="009F6697" w:rsidRPr="009E5BC9">
        <w:rPr>
          <w:rFonts w:ascii="Speedee" w:hAnsi="Speedee"/>
          <w:sz w:val="22"/>
          <w:szCs w:val="22"/>
        </w:rPr>
        <w:t>ingressar no</w:t>
      </w:r>
      <w:r w:rsidR="00CC77F1" w:rsidRPr="009E5BC9">
        <w:rPr>
          <w:rFonts w:ascii="Speedee" w:hAnsi="Speedee"/>
          <w:sz w:val="22"/>
          <w:szCs w:val="22"/>
        </w:rPr>
        <w:t xml:space="preserve"> Ensino Superio</w:t>
      </w:r>
      <w:r w:rsidR="000054EF" w:rsidRPr="009E5BC9">
        <w:rPr>
          <w:rFonts w:ascii="Speedee" w:hAnsi="Speedee"/>
          <w:sz w:val="22"/>
          <w:szCs w:val="22"/>
        </w:rPr>
        <w:t>r</w:t>
      </w:r>
      <w:r w:rsidR="009E5BC9">
        <w:rPr>
          <w:rFonts w:ascii="Speedee" w:hAnsi="Speedee"/>
          <w:sz w:val="22"/>
          <w:szCs w:val="22"/>
        </w:rPr>
        <w:t>, um investimento da marca no valor de 100.000 euros anuais.</w:t>
      </w:r>
      <w:r w:rsidR="000054EF" w:rsidRPr="009E5BC9">
        <w:rPr>
          <w:rFonts w:ascii="Speedee" w:hAnsi="Speedee"/>
          <w:sz w:val="22"/>
          <w:szCs w:val="22"/>
        </w:rPr>
        <w:t xml:space="preserve"> Este ano está já a decorrer a segunda edição do Pro</w:t>
      </w:r>
      <w:r w:rsidR="009F6697" w:rsidRPr="009E5BC9">
        <w:rPr>
          <w:rFonts w:ascii="Speedee" w:hAnsi="Speedee"/>
          <w:sz w:val="22"/>
          <w:szCs w:val="22"/>
        </w:rPr>
        <w:t>grama</w:t>
      </w:r>
      <w:r w:rsidR="000054EF" w:rsidRPr="009E5BC9">
        <w:rPr>
          <w:rFonts w:ascii="Speedee" w:hAnsi="Speedee"/>
          <w:sz w:val="22"/>
          <w:szCs w:val="22"/>
        </w:rPr>
        <w:t xml:space="preserve"> UP, com 200 novas Bolsas de Estudo a atribuir a colaboradores McDonald’s em restaurantes de todo o país. </w:t>
      </w:r>
      <w:r w:rsidR="00195417" w:rsidRPr="009E5BC9">
        <w:rPr>
          <w:rFonts w:ascii="Speedee" w:hAnsi="Speedee"/>
          <w:sz w:val="22"/>
          <w:szCs w:val="22"/>
        </w:rPr>
        <w:t>Num</w:t>
      </w:r>
      <w:r w:rsidR="00195417">
        <w:rPr>
          <w:rFonts w:ascii="Speedee" w:hAnsi="Speedee"/>
          <w:sz w:val="22"/>
          <w:szCs w:val="22"/>
        </w:rPr>
        <w:t xml:space="preserve"> universo de 8.500 colaboradores, em que </w:t>
      </w:r>
      <w:r w:rsidR="00ED4AF8">
        <w:rPr>
          <w:rFonts w:ascii="Speedee" w:hAnsi="Speedee"/>
          <w:sz w:val="22"/>
          <w:szCs w:val="22"/>
        </w:rPr>
        <w:t>mais de metade</w:t>
      </w:r>
      <w:r w:rsidR="00195417">
        <w:rPr>
          <w:rFonts w:ascii="Speedee" w:hAnsi="Speedee"/>
          <w:sz w:val="22"/>
          <w:szCs w:val="22"/>
        </w:rPr>
        <w:t xml:space="preserve"> tem entre 18 e 25 anos</w:t>
      </w:r>
      <w:r w:rsidR="00ED4AF8">
        <w:rPr>
          <w:rFonts w:ascii="Speedee" w:hAnsi="Speedee"/>
          <w:sz w:val="22"/>
          <w:szCs w:val="22"/>
        </w:rPr>
        <w:t xml:space="preserve"> e cerca de </w:t>
      </w:r>
      <w:r w:rsidR="00645154">
        <w:rPr>
          <w:rFonts w:ascii="Speedee" w:hAnsi="Speedee"/>
          <w:sz w:val="22"/>
          <w:szCs w:val="22"/>
        </w:rPr>
        <w:t>9</w:t>
      </w:r>
      <w:r w:rsidR="00ED4AF8">
        <w:rPr>
          <w:rFonts w:ascii="Speedee" w:hAnsi="Speedee"/>
          <w:sz w:val="22"/>
          <w:szCs w:val="22"/>
        </w:rPr>
        <w:t xml:space="preserve">00 frequentam </w:t>
      </w:r>
      <w:r w:rsidR="00CC77F1">
        <w:rPr>
          <w:rFonts w:ascii="Speedee" w:hAnsi="Speedee"/>
          <w:sz w:val="22"/>
          <w:szCs w:val="22"/>
        </w:rPr>
        <w:t>Universidades</w:t>
      </w:r>
      <w:r w:rsidR="00ED4AF8">
        <w:rPr>
          <w:rFonts w:ascii="Speedee" w:hAnsi="Speedee"/>
          <w:sz w:val="22"/>
          <w:szCs w:val="22"/>
        </w:rPr>
        <w:t>, a McDonald’s é um</w:t>
      </w:r>
      <w:r w:rsidR="00B4722C">
        <w:rPr>
          <w:rFonts w:ascii="Speedee" w:hAnsi="Speedee"/>
          <w:sz w:val="22"/>
          <w:szCs w:val="22"/>
        </w:rPr>
        <w:t>a</w:t>
      </w:r>
      <w:r w:rsidR="00ED4AF8">
        <w:rPr>
          <w:rFonts w:ascii="Speedee" w:hAnsi="Speedee"/>
          <w:sz w:val="22"/>
          <w:szCs w:val="22"/>
        </w:rPr>
        <w:t xml:space="preserve"> verdadeira porta de </w:t>
      </w:r>
      <w:r w:rsidR="00ED4AF8">
        <w:rPr>
          <w:rFonts w:ascii="Speedee" w:hAnsi="Speedee"/>
          <w:sz w:val="22"/>
          <w:szCs w:val="22"/>
        </w:rPr>
        <w:lastRenderedPageBreak/>
        <w:t>entrada no mercado de trabalho</w:t>
      </w:r>
      <w:r w:rsidR="00FB693E">
        <w:rPr>
          <w:rFonts w:ascii="Speedee" w:hAnsi="Speedee"/>
          <w:sz w:val="22"/>
          <w:szCs w:val="22"/>
        </w:rPr>
        <w:t xml:space="preserve"> para muitos destes jovens</w:t>
      </w:r>
      <w:r w:rsidR="00645154">
        <w:rPr>
          <w:rFonts w:ascii="Speedee" w:hAnsi="Speedee"/>
          <w:sz w:val="22"/>
          <w:szCs w:val="22"/>
        </w:rPr>
        <w:t xml:space="preserve">, que encontram na marca um emprego </w:t>
      </w:r>
      <w:r>
        <w:rPr>
          <w:rFonts w:ascii="Speedee" w:hAnsi="Speedee"/>
          <w:sz w:val="22"/>
          <w:szCs w:val="22"/>
        </w:rPr>
        <w:t xml:space="preserve">com </w:t>
      </w:r>
      <w:r w:rsidRPr="009734EB">
        <w:rPr>
          <w:rFonts w:ascii="Speedee" w:hAnsi="Speedee"/>
          <w:b/>
          <w:bCs/>
          <w:sz w:val="22"/>
          <w:szCs w:val="22"/>
        </w:rPr>
        <w:t xml:space="preserve">flexibilidade </w:t>
      </w:r>
      <w:r>
        <w:rPr>
          <w:rFonts w:ascii="Speedee" w:hAnsi="Speedee"/>
          <w:sz w:val="22"/>
          <w:szCs w:val="22"/>
        </w:rPr>
        <w:t xml:space="preserve">necessária para a conciliação do trabalho com os estudos e com a vida pessoal no geral. </w:t>
      </w:r>
    </w:p>
    <w:p w14:paraId="691E2754" w14:textId="77777777" w:rsidR="006C51EA" w:rsidRDefault="006C51EA" w:rsidP="00242687">
      <w:pPr>
        <w:spacing w:line="276" w:lineRule="auto"/>
        <w:jc w:val="both"/>
        <w:rPr>
          <w:rFonts w:ascii="Speedee" w:hAnsi="Speedee"/>
          <w:sz w:val="22"/>
          <w:szCs w:val="22"/>
        </w:rPr>
      </w:pPr>
    </w:p>
    <w:p w14:paraId="44D7AED6" w14:textId="34545CAE" w:rsidR="00645154" w:rsidRDefault="006C51EA" w:rsidP="00242687">
      <w:pPr>
        <w:spacing w:line="276" w:lineRule="auto"/>
        <w:jc w:val="both"/>
        <w:rPr>
          <w:rFonts w:ascii="Speedee" w:hAnsi="Speedee"/>
          <w:sz w:val="22"/>
          <w:szCs w:val="22"/>
        </w:rPr>
      </w:pPr>
      <w:r>
        <w:rPr>
          <w:rFonts w:ascii="Speedee" w:hAnsi="Speedee"/>
          <w:sz w:val="22"/>
          <w:szCs w:val="22"/>
        </w:rPr>
        <w:t>A</w:t>
      </w:r>
      <w:r w:rsidR="00645154">
        <w:rPr>
          <w:rFonts w:ascii="Speedee" w:hAnsi="Speedee"/>
          <w:sz w:val="22"/>
          <w:szCs w:val="22"/>
        </w:rPr>
        <w:t xml:space="preserve"> </w:t>
      </w:r>
      <w:r w:rsidR="00645154" w:rsidRPr="00645154">
        <w:rPr>
          <w:rFonts w:ascii="Speedee" w:hAnsi="Speedee"/>
          <w:b/>
          <w:bCs/>
          <w:sz w:val="22"/>
          <w:szCs w:val="22"/>
        </w:rPr>
        <w:t>valorização</w:t>
      </w:r>
      <w:r w:rsidR="00645154">
        <w:rPr>
          <w:rFonts w:ascii="Speedee" w:hAnsi="Speedee"/>
          <w:sz w:val="22"/>
          <w:szCs w:val="22"/>
        </w:rPr>
        <w:t>, a</w:t>
      </w:r>
      <w:r>
        <w:rPr>
          <w:rFonts w:ascii="Speedee" w:hAnsi="Speedee"/>
          <w:sz w:val="22"/>
          <w:szCs w:val="22"/>
        </w:rPr>
        <w:t xml:space="preserve">s oportunidades de </w:t>
      </w:r>
      <w:r w:rsidR="00645154">
        <w:rPr>
          <w:rFonts w:ascii="Speedee" w:hAnsi="Speedee"/>
          <w:sz w:val="22"/>
          <w:szCs w:val="22"/>
        </w:rPr>
        <w:t>crescimento e de progressão na carreira</w:t>
      </w:r>
      <w:r>
        <w:rPr>
          <w:rFonts w:ascii="Speedee" w:hAnsi="Speedee"/>
          <w:sz w:val="22"/>
          <w:szCs w:val="22"/>
        </w:rPr>
        <w:t xml:space="preserve"> são igualmente uma realidade </w:t>
      </w:r>
      <w:r w:rsidR="00645154">
        <w:rPr>
          <w:rFonts w:ascii="Speedee" w:hAnsi="Speedee"/>
          <w:sz w:val="22"/>
          <w:szCs w:val="22"/>
        </w:rPr>
        <w:t>para quem trabalha na McDonald’s, uma vez que 90% dos gerentes</w:t>
      </w:r>
      <w:r w:rsidR="009734EB">
        <w:rPr>
          <w:rFonts w:ascii="Speedee" w:hAnsi="Speedee"/>
          <w:sz w:val="22"/>
          <w:szCs w:val="22"/>
        </w:rPr>
        <w:t xml:space="preserve"> de restaurante</w:t>
      </w:r>
      <w:r w:rsidR="00645154">
        <w:rPr>
          <w:rFonts w:ascii="Speedee" w:hAnsi="Speedee"/>
          <w:sz w:val="22"/>
          <w:szCs w:val="22"/>
        </w:rPr>
        <w:t xml:space="preserve"> começ</w:t>
      </w:r>
      <w:r w:rsidR="009E5BC9">
        <w:rPr>
          <w:rFonts w:ascii="Speedee" w:hAnsi="Speedee"/>
          <w:sz w:val="22"/>
          <w:szCs w:val="22"/>
        </w:rPr>
        <w:t>ou</w:t>
      </w:r>
      <w:r w:rsidR="00645154">
        <w:rPr>
          <w:rFonts w:ascii="Speedee" w:hAnsi="Speedee"/>
          <w:sz w:val="22"/>
          <w:szCs w:val="22"/>
        </w:rPr>
        <w:t xml:space="preserve"> a sua carreira como </w:t>
      </w:r>
      <w:r w:rsidR="009734EB">
        <w:rPr>
          <w:rFonts w:ascii="Speedee" w:hAnsi="Speedee"/>
          <w:sz w:val="22"/>
          <w:szCs w:val="22"/>
        </w:rPr>
        <w:t>operadores</w:t>
      </w:r>
      <w:r w:rsidR="009E5BC9">
        <w:rPr>
          <w:rFonts w:ascii="Speedee" w:hAnsi="Speedee"/>
          <w:sz w:val="22"/>
          <w:szCs w:val="22"/>
        </w:rPr>
        <w:t xml:space="preserve">, trabalhando nas cozinhas dos restaurantes, </w:t>
      </w:r>
      <w:r w:rsidR="00645154">
        <w:rPr>
          <w:rFonts w:ascii="Speedee" w:hAnsi="Speedee"/>
          <w:sz w:val="22"/>
          <w:szCs w:val="22"/>
        </w:rPr>
        <w:t xml:space="preserve">e </w:t>
      </w:r>
      <w:r w:rsidR="009E5BC9">
        <w:rPr>
          <w:rFonts w:ascii="Speedee" w:hAnsi="Speedee"/>
          <w:sz w:val="22"/>
          <w:szCs w:val="22"/>
        </w:rPr>
        <w:t xml:space="preserve">que </w:t>
      </w:r>
      <w:r w:rsidR="00645154">
        <w:rPr>
          <w:rFonts w:ascii="Speedee" w:hAnsi="Speedee"/>
          <w:sz w:val="22"/>
          <w:szCs w:val="22"/>
        </w:rPr>
        <w:t>50% dos colaboradores da Sede da McDonald’s Portugal inici</w:t>
      </w:r>
      <w:r w:rsidR="009E5BC9">
        <w:rPr>
          <w:rFonts w:ascii="Speedee" w:hAnsi="Speedee"/>
          <w:sz w:val="22"/>
          <w:szCs w:val="22"/>
        </w:rPr>
        <w:t>ou</w:t>
      </w:r>
      <w:r w:rsidR="00645154">
        <w:rPr>
          <w:rFonts w:ascii="Speedee" w:hAnsi="Speedee"/>
          <w:sz w:val="22"/>
          <w:szCs w:val="22"/>
        </w:rPr>
        <w:t xml:space="preserve"> a sua carreira nos restaurantes, ocupando hoje lugares de destaque em várias áreas da empresa.</w:t>
      </w:r>
    </w:p>
    <w:p w14:paraId="215B221C" w14:textId="77777777" w:rsidR="00645154" w:rsidRDefault="00645154" w:rsidP="00242687">
      <w:pPr>
        <w:spacing w:line="276" w:lineRule="auto"/>
        <w:jc w:val="both"/>
        <w:rPr>
          <w:rFonts w:ascii="Speedee" w:hAnsi="Speedee"/>
          <w:sz w:val="22"/>
          <w:szCs w:val="22"/>
        </w:rPr>
      </w:pPr>
    </w:p>
    <w:p w14:paraId="403841E5" w14:textId="6C7D7CFD" w:rsidR="00972F7B" w:rsidRDefault="00645154" w:rsidP="00242687">
      <w:pPr>
        <w:spacing w:line="276" w:lineRule="auto"/>
        <w:jc w:val="both"/>
        <w:rPr>
          <w:rFonts w:ascii="Speedee" w:hAnsi="Speedee"/>
          <w:sz w:val="22"/>
          <w:szCs w:val="22"/>
        </w:rPr>
      </w:pPr>
      <w:r>
        <w:rPr>
          <w:rFonts w:ascii="Speedee" w:hAnsi="Speedee"/>
          <w:sz w:val="22"/>
          <w:szCs w:val="22"/>
        </w:rPr>
        <w:t>Alguns exemplos destas histórias de sucesso, de</w:t>
      </w:r>
      <w:r w:rsidR="00342C15">
        <w:rPr>
          <w:rFonts w:ascii="Speedee" w:hAnsi="Speedee"/>
          <w:sz w:val="22"/>
          <w:szCs w:val="22"/>
        </w:rPr>
        <w:t xml:space="preserve"> antigos e atuais</w:t>
      </w:r>
      <w:r>
        <w:rPr>
          <w:rFonts w:ascii="Speedee" w:hAnsi="Speedee"/>
          <w:sz w:val="22"/>
          <w:szCs w:val="22"/>
        </w:rPr>
        <w:t xml:space="preserve"> colaboradores</w:t>
      </w:r>
      <w:r w:rsidR="00342C15">
        <w:rPr>
          <w:rFonts w:ascii="Speedee" w:hAnsi="Speedee"/>
          <w:sz w:val="22"/>
          <w:szCs w:val="22"/>
        </w:rPr>
        <w:t xml:space="preserve"> </w:t>
      </w:r>
      <w:r>
        <w:rPr>
          <w:rFonts w:ascii="Speedee" w:hAnsi="Speedee"/>
          <w:sz w:val="22"/>
          <w:szCs w:val="22"/>
        </w:rPr>
        <w:t xml:space="preserve">que encontraram na McDonald’s uma </w:t>
      </w:r>
      <w:r w:rsidRPr="009E5BC9">
        <w:rPr>
          <w:rFonts w:ascii="Speedee" w:hAnsi="Speedee"/>
          <w:sz w:val="22"/>
          <w:szCs w:val="22"/>
        </w:rPr>
        <w:t xml:space="preserve">formação </w:t>
      </w:r>
      <w:r w:rsidR="000054EF" w:rsidRPr="009E5BC9">
        <w:rPr>
          <w:rFonts w:ascii="Speedee" w:hAnsi="Speedee"/>
          <w:sz w:val="22"/>
          <w:szCs w:val="22"/>
        </w:rPr>
        <w:t xml:space="preserve">e experiência </w:t>
      </w:r>
      <w:r w:rsidRPr="009E5BC9">
        <w:rPr>
          <w:rFonts w:ascii="Speedee" w:hAnsi="Speedee"/>
          <w:sz w:val="22"/>
          <w:szCs w:val="22"/>
        </w:rPr>
        <w:t>para</w:t>
      </w:r>
      <w:r>
        <w:rPr>
          <w:rFonts w:ascii="Speedee" w:hAnsi="Speedee"/>
          <w:sz w:val="22"/>
          <w:szCs w:val="22"/>
        </w:rPr>
        <w:t xml:space="preserve"> a vida, estão disponíveis na plataforma</w:t>
      </w:r>
      <w:r w:rsidR="00342C15">
        <w:rPr>
          <w:rFonts w:ascii="Speedee" w:hAnsi="Speedee"/>
          <w:sz w:val="22"/>
          <w:szCs w:val="22"/>
        </w:rPr>
        <w:t xml:space="preserve"> “</w:t>
      </w:r>
      <w:hyperlink r:id="rId9" w:history="1">
        <w:r w:rsidR="00342C15" w:rsidRPr="00342C15">
          <w:rPr>
            <w:rStyle w:val="Hiperligao"/>
            <w:rFonts w:ascii="Speedee" w:hAnsi="Speedee"/>
            <w:sz w:val="22"/>
            <w:szCs w:val="22"/>
          </w:rPr>
          <w:t>Aqui para fazer bem</w:t>
        </w:r>
      </w:hyperlink>
      <w:r w:rsidR="00342C15">
        <w:rPr>
          <w:rFonts w:ascii="Speedee" w:hAnsi="Speedee"/>
          <w:sz w:val="22"/>
          <w:szCs w:val="22"/>
        </w:rPr>
        <w:t xml:space="preserve">”, </w:t>
      </w:r>
      <w:r w:rsidR="007074CD" w:rsidRPr="007074CD">
        <w:rPr>
          <w:rFonts w:ascii="Speedee" w:hAnsi="Speedee"/>
          <w:sz w:val="22"/>
          <w:szCs w:val="22"/>
        </w:rPr>
        <w:t xml:space="preserve">como é o caso de Nuno Freitas, </w:t>
      </w:r>
      <w:bookmarkStart w:id="0" w:name="_GoBack"/>
      <w:bookmarkEnd w:id="0"/>
      <w:r w:rsidR="007074CD" w:rsidRPr="007074CD">
        <w:rPr>
          <w:rFonts w:ascii="Speedee" w:hAnsi="Speedee"/>
          <w:sz w:val="22"/>
          <w:szCs w:val="22"/>
        </w:rPr>
        <w:t>Franquiado da McDonald’s que começou o seu percurso como colaborador num restaurante</w:t>
      </w:r>
      <w:r w:rsidR="007074CD">
        <w:rPr>
          <w:rFonts w:ascii="Speedee" w:hAnsi="Speedee"/>
          <w:sz w:val="22"/>
          <w:szCs w:val="22"/>
        </w:rPr>
        <w:t>.</w:t>
      </w:r>
      <w:r w:rsidR="00B77009">
        <w:rPr>
          <w:rFonts w:ascii="Speedee" w:hAnsi="Speedee"/>
          <w:sz w:val="22"/>
          <w:szCs w:val="22"/>
        </w:rPr>
        <w:t xml:space="preserve"> </w:t>
      </w:r>
    </w:p>
    <w:p w14:paraId="4944D119" w14:textId="77777777" w:rsidR="003C32AF" w:rsidRDefault="003C32AF" w:rsidP="003C32AF">
      <w:pPr>
        <w:spacing w:line="276" w:lineRule="auto"/>
        <w:jc w:val="both"/>
        <w:rPr>
          <w:rFonts w:ascii="Speedee" w:hAnsi="Speedee"/>
          <w:sz w:val="22"/>
          <w:szCs w:val="22"/>
        </w:rPr>
      </w:pPr>
    </w:p>
    <w:p w14:paraId="70167CED" w14:textId="77777777" w:rsidR="00556B03" w:rsidRDefault="00556B03" w:rsidP="003C32AF">
      <w:pPr>
        <w:spacing w:line="276" w:lineRule="auto"/>
        <w:jc w:val="both"/>
        <w:rPr>
          <w:rFonts w:ascii="Speedee" w:hAnsi="Speedee"/>
          <w:sz w:val="22"/>
          <w:szCs w:val="22"/>
        </w:rPr>
      </w:pPr>
    </w:p>
    <w:p w14:paraId="29C38FED" w14:textId="77777777" w:rsidR="00242687" w:rsidRPr="00C11100" w:rsidRDefault="00C11100" w:rsidP="003C32AF">
      <w:pPr>
        <w:spacing w:line="276" w:lineRule="auto"/>
        <w:jc w:val="both"/>
        <w:rPr>
          <w:rFonts w:ascii="Speedee" w:hAnsi="Speedee"/>
          <w:b/>
          <w:bCs/>
          <w:sz w:val="22"/>
          <w:szCs w:val="22"/>
          <w:u w:val="single"/>
        </w:rPr>
      </w:pPr>
      <w:r w:rsidRPr="00C11100">
        <w:rPr>
          <w:rFonts w:ascii="Speedee" w:hAnsi="Speedee"/>
          <w:b/>
          <w:bCs/>
          <w:sz w:val="22"/>
          <w:szCs w:val="22"/>
          <w:u w:val="single"/>
        </w:rPr>
        <w:t xml:space="preserve">Declarações de </w:t>
      </w:r>
      <w:r w:rsidR="003B1AFE">
        <w:rPr>
          <w:rFonts w:ascii="Speedee" w:hAnsi="Speedee"/>
          <w:b/>
          <w:bCs/>
          <w:sz w:val="22"/>
          <w:szCs w:val="22"/>
          <w:u w:val="single"/>
        </w:rPr>
        <w:t>Sofia Mendoça</w:t>
      </w:r>
      <w:r w:rsidRPr="00C11100">
        <w:rPr>
          <w:rFonts w:ascii="Speedee" w:hAnsi="Speedee"/>
          <w:b/>
          <w:bCs/>
          <w:sz w:val="22"/>
          <w:szCs w:val="22"/>
          <w:u w:val="single"/>
        </w:rPr>
        <w:t>, Diretor</w:t>
      </w:r>
      <w:r w:rsidR="003B1AFE">
        <w:rPr>
          <w:rFonts w:ascii="Speedee" w:hAnsi="Speedee"/>
          <w:b/>
          <w:bCs/>
          <w:sz w:val="22"/>
          <w:szCs w:val="22"/>
          <w:u w:val="single"/>
        </w:rPr>
        <w:t>a</w:t>
      </w:r>
      <w:r w:rsidRPr="00C11100">
        <w:rPr>
          <w:rFonts w:ascii="Speedee" w:hAnsi="Speedee"/>
          <w:b/>
          <w:bCs/>
          <w:sz w:val="22"/>
          <w:szCs w:val="22"/>
          <w:u w:val="single"/>
        </w:rPr>
        <w:t xml:space="preserve"> de </w:t>
      </w:r>
      <w:r w:rsidR="003B1AFE">
        <w:rPr>
          <w:rFonts w:ascii="Speedee" w:hAnsi="Speedee"/>
          <w:b/>
          <w:bCs/>
          <w:sz w:val="22"/>
          <w:szCs w:val="22"/>
          <w:u w:val="single"/>
        </w:rPr>
        <w:t>Recursos Humanos</w:t>
      </w:r>
      <w:r w:rsidRPr="00C11100">
        <w:rPr>
          <w:rFonts w:ascii="Speedee" w:hAnsi="Speedee"/>
          <w:b/>
          <w:bCs/>
          <w:sz w:val="22"/>
          <w:szCs w:val="22"/>
          <w:u w:val="single"/>
        </w:rPr>
        <w:t xml:space="preserve"> da McDonald’s Portugal</w:t>
      </w:r>
    </w:p>
    <w:p w14:paraId="4E754C71" w14:textId="77777777" w:rsidR="004D7D4A" w:rsidRDefault="004D7D4A" w:rsidP="008F25FC">
      <w:pPr>
        <w:spacing w:line="276" w:lineRule="auto"/>
        <w:jc w:val="both"/>
        <w:rPr>
          <w:rFonts w:ascii="Speedee" w:hAnsi="Speedee"/>
          <w:sz w:val="22"/>
          <w:szCs w:val="22"/>
        </w:rPr>
      </w:pPr>
    </w:p>
    <w:p w14:paraId="3356143B" w14:textId="4487DAD9" w:rsidR="009734EB" w:rsidRDefault="00972F7B" w:rsidP="00556B03">
      <w:pPr>
        <w:spacing w:line="276" w:lineRule="auto"/>
        <w:jc w:val="both"/>
        <w:rPr>
          <w:rFonts w:ascii="Speedee" w:hAnsi="Speedee"/>
          <w:i/>
          <w:iCs/>
          <w:sz w:val="22"/>
          <w:szCs w:val="22"/>
        </w:rPr>
      </w:pPr>
      <w:r>
        <w:rPr>
          <w:rFonts w:ascii="Speedee" w:hAnsi="Speedee"/>
          <w:i/>
          <w:iCs/>
          <w:sz w:val="22"/>
          <w:szCs w:val="22"/>
        </w:rPr>
        <w:t xml:space="preserve">“O investimento e </w:t>
      </w:r>
      <w:r w:rsidR="009734EB">
        <w:rPr>
          <w:rFonts w:ascii="Speedee" w:hAnsi="Speedee"/>
          <w:i/>
          <w:iCs/>
          <w:sz w:val="22"/>
          <w:szCs w:val="22"/>
        </w:rPr>
        <w:t>alargamento</w:t>
      </w:r>
      <w:r>
        <w:rPr>
          <w:rFonts w:ascii="Speedee" w:hAnsi="Speedee"/>
          <w:i/>
          <w:iCs/>
          <w:sz w:val="22"/>
          <w:szCs w:val="22"/>
        </w:rPr>
        <w:t xml:space="preserve"> do </w:t>
      </w:r>
      <w:r w:rsidR="009F6697">
        <w:rPr>
          <w:rFonts w:ascii="Speedee" w:hAnsi="Speedee"/>
          <w:i/>
          <w:iCs/>
          <w:sz w:val="22"/>
          <w:szCs w:val="22"/>
        </w:rPr>
        <w:t xml:space="preserve">Programa de Bolsas de Estudo </w:t>
      </w:r>
      <w:r>
        <w:rPr>
          <w:rFonts w:ascii="Speedee" w:hAnsi="Speedee"/>
          <w:i/>
          <w:iCs/>
          <w:sz w:val="22"/>
          <w:szCs w:val="22"/>
        </w:rPr>
        <w:t>UP a todos os restaurantes McDonald’s em Portugal</w:t>
      </w:r>
      <w:r w:rsidR="00CC77F1">
        <w:rPr>
          <w:rFonts w:ascii="Speedee" w:hAnsi="Speedee"/>
          <w:i/>
          <w:iCs/>
          <w:sz w:val="22"/>
          <w:szCs w:val="22"/>
        </w:rPr>
        <w:t>,</w:t>
      </w:r>
      <w:r>
        <w:rPr>
          <w:rFonts w:ascii="Speedee" w:hAnsi="Speedee"/>
          <w:i/>
          <w:iCs/>
          <w:sz w:val="22"/>
          <w:szCs w:val="22"/>
        </w:rPr>
        <w:t xml:space="preserve"> pelo segundo ano consecutivo</w:t>
      </w:r>
      <w:r w:rsidR="00CC77F1">
        <w:rPr>
          <w:rFonts w:ascii="Speedee" w:hAnsi="Speedee"/>
          <w:i/>
          <w:iCs/>
          <w:sz w:val="22"/>
          <w:szCs w:val="22"/>
        </w:rPr>
        <w:t>,</w:t>
      </w:r>
      <w:r>
        <w:rPr>
          <w:rFonts w:ascii="Speedee" w:hAnsi="Speedee"/>
          <w:i/>
          <w:iCs/>
          <w:sz w:val="22"/>
          <w:szCs w:val="22"/>
        </w:rPr>
        <w:t xml:space="preserve"> alinha-se com a </w:t>
      </w:r>
      <w:r w:rsidR="00556B03">
        <w:rPr>
          <w:rFonts w:ascii="Speedee" w:hAnsi="Speedee"/>
          <w:i/>
          <w:iCs/>
          <w:sz w:val="22"/>
          <w:szCs w:val="22"/>
        </w:rPr>
        <w:t>nossa prioridade de apoio</w:t>
      </w:r>
      <w:r w:rsidR="009734EB">
        <w:rPr>
          <w:rFonts w:ascii="Speedee" w:hAnsi="Speedee"/>
          <w:i/>
          <w:iCs/>
          <w:sz w:val="22"/>
          <w:szCs w:val="22"/>
        </w:rPr>
        <w:t xml:space="preserve"> ao desenvolvimento</w:t>
      </w:r>
      <w:r w:rsidR="00556B03">
        <w:rPr>
          <w:rFonts w:ascii="Speedee" w:hAnsi="Speedee"/>
          <w:i/>
          <w:iCs/>
          <w:sz w:val="22"/>
          <w:szCs w:val="22"/>
        </w:rPr>
        <w:t xml:space="preserve"> </w:t>
      </w:r>
      <w:r w:rsidR="009734EB">
        <w:rPr>
          <w:rFonts w:ascii="Speedee" w:hAnsi="Speedee"/>
          <w:i/>
          <w:iCs/>
          <w:sz w:val="22"/>
          <w:szCs w:val="22"/>
        </w:rPr>
        <w:t>da</w:t>
      </w:r>
      <w:r w:rsidR="00556B03">
        <w:rPr>
          <w:rFonts w:ascii="Speedee" w:hAnsi="Speedee"/>
          <w:i/>
          <w:iCs/>
          <w:sz w:val="22"/>
          <w:szCs w:val="22"/>
        </w:rPr>
        <w:t>s nossas pessoas. Para estes 200 jovens, é um</w:t>
      </w:r>
      <w:r w:rsidR="009734EB">
        <w:rPr>
          <w:rFonts w:ascii="Speedee" w:hAnsi="Speedee"/>
          <w:i/>
          <w:iCs/>
          <w:sz w:val="22"/>
          <w:szCs w:val="22"/>
        </w:rPr>
        <w:t xml:space="preserve"> grande apoio</w:t>
      </w:r>
      <w:r w:rsidR="00556B03">
        <w:rPr>
          <w:rFonts w:ascii="Speedee" w:hAnsi="Speedee"/>
          <w:i/>
          <w:iCs/>
          <w:sz w:val="22"/>
          <w:szCs w:val="22"/>
        </w:rPr>
        <w:t xml:space="preserve"> a</w:t>
      </w:r>
      <w:r w:rsidR="009734EB">
        <w:rPr>
          <w:rFonts w:ascii="Speedee" w:hAnsi="Speedee"/>
          <w:i/>
          <w:iCs/>
          <w:sz w:val="22"/>
          <w:szCs w:val="22"/>
        </w:rPr>
        <w:t>o</w:t>
      </w:r>
      <w:r w:rsidR="00556B03">
        <w:rPr>
          <w:rFonts w:ascii="Speedee" w:hAnsi="Speedee"/>
          <w:i/>
          <w:iCs/>
          <w:sz w:val="22"/>
          <w:szCs w:val="22"/>
        </w:rPr>
        <w:t>s seus estudos</w:t>
      </w:r>
      <w:r w:rsidR="009734EB">
        <w:rPr>
          <w:rFonts w:ascii="Speedee" w:hAnsi="Speedee"/>
          <w:i/>
          <w:iCs/>
          <w:sz w:val="22"/>
          <w:szCs w:val="22"/>
        </w:rPr>
        <w:t>, e representa uma oportunidade de formação e desenvolvimento pessoal e profissional, que lhe</w:t>
      </w:r>
      <w:r w:rsidR="00982D19">
        <w:rPr>
          <w:rFonts w:ascii="Speedee" w:hAnsi="Speedee"/>
          <w:i/>
          <w:iCs/>
          <w:sz w:val="22"/>
          <w:szCs w:val="22"/>
        </w:rPr>
        <w:t>s</w:t>
      </w:r>
      <w:r w:rsidR="009734EB">
        <w:rPr>
          <w:rFonts w:ascii="Speedee" w:hAnsi="Speedee"/>
          <w:i/>
          <w:iCs/>
          <w:sz w:val="22"/>
          <w:szCs w:val="22"/>
        </w:rPr>
        <w:t xml:space="preserve"> permite uma maior valorização para a sua vida presente e futura.</w:t>
      </w:r>
    </w:p>
    <w:p w14:paraId="474177DF" w14:textId="77777777" w:rsidR="00556B03" w:rsidRDefault="00556B03" w:rsidP="00556B03">
      <w:pPr>
        <w:spacing w:line="276" w:lineRule="auto"/>
        <w:jc w:val="both"/>
        <w:rPr>
          <w:rFonts w:ascii="Speedee" w:hAnsi="Speedee"/>
          <w:i/>
          <w:iCs/>
          <w:sz w:val="22"/>
          <w:szCs w:val="22"/>
        </w:rPr>
      </w:pPr>
    </w:p>
    <w:p w14:paraId="35A0841F" w14:textId="4A0DB0D6" w:rsidR="00556B03" w:rsidRDefault="00556B03" w:rsidP="00556B03">
      <w:pPr>
        <w:spacing w:line="276" w:lineRule="auto"/>
        <w:jc w:val="both"/>
        <w:rPr>
          <w:rFonts w:ascii="Speedee" w:hAnsi="Speedee"/>
          <w:i/>
          <w:iCs/>
          <w:sz w:val="22"/>
          <w:szCs w:val="22"/>
        </w:rPr>
      </w:pPr>
      <w:r>
        <w:rPr>
          <w:rFonts w:ascii="Speedee" w:hAnsi="Speedee"/>
          <w:i/>
          <w:iCs/>
          <w:sz w:val="22"/>
          <w:szCs w:val="22"/>
        </w:rPr>
        <w:t>A força do compromisso da McDonald’s para com os seus colaboradores é clara. Grandes histórias como a do Nuno Freitas, que progrediu</w:t>
      </w:r>
      <w:r w:rsidR="009734EB">
        <w:rPr>
          <w:rFonts w:ascii="Speedee" w:hAnsi="Speedee"/>
          <w:i/>
          <w:iCs/>
          <w:sz w:val="22"/>
          <w:szCs w:val="22"/>
        </w:rPr>
        <w:t xml:space="preserve"> na carreira, iniciando-a como</w:t>
      </w:r>
      <w:r>
        <w:rPr>
          <w:rFonts w:ascii="Speedee" w:hAnsi="Speedee"/>
          <w:i/>
          <w:iCs/>
          <w:sz w:val="22"/>
          <w:szCs w:val="22"/>
        </w:rPr>
        <w:t xml:space="preserve"> colaborador</w:t>
      </w:r>
      <w:r w:rsidR="009734EB">
        <w:rPr>
          <w:rFonts w:ascii="Speedee" w:hAnsi="Speedee"/>
          <w:i/>
          <w:iCs/>
          <w:sz w:val="22"/>
          <w:szCs w:val="22"/>
        </w:rPr>
        <w:t xml:space="preserve"> de restaurante</w:t>
      </w:r>
      <w:r>
        <w:rPr>
          <w:rFonts w:ascii="Speedee" w:hAnsi="Speedee"/>
          <w:i/>
          <w:iCs/>
          <w:sz w:val="22"/>
          <w:szCs w:val="22"/>
        </w:rPr>
        <w:t xml:space="preserve"> </w:t>
      </w:r>
      <w:r w:rsidRPr="009E5BC9">
        <w:rPr>
          <w:rFonts w:ascii="Speedee" w:hAnsi="Speedee"/>
          <w:i/>
          <w:iCs/>
          <w:sz w:val="22"/>
          <w:szCs w:val="22"/>
        </w:rPr>
        <w:t xml:space="preserve">até Franquiado, dão conta disso mesmo e são inspiradoras para todos os que ambicionam </w:t>
      </w:r>
      <w:r w:rsidR="000054EF" w:rsidRPr="009E5BC9">
        <w:rPr>
          <w:rFonts w:ascii="Speedee" w:hAnsi="Speedee"/>
          <w:i/>
          <w:iCs/>
          <w:sz w:val="22"/>
          <w:szCs w:val="22"/>
        </w:rPr>
        <w:t>um percurso</w:t>
      </w:r>
      <w:r>
        <w:rPr>
          <w:rFonts w:ascii="Speedee" w:hAnsi="Speedee"/>
          <w:i/>
          <w:iCs/>
          <w:sz w:val="22"/>
          <w:szCs w:val="22"/>
        </w:rPr>
        <w:t xml:space="preserve"> de sucesso.” </w:t>
      </w:r>
    </w:p>
    <w:p w14:paraId="229074CF" w14:textId="77777777" w:rsidR="00A01383" w:rsidRDefault="00A01383" w:rsidP="00556B03">
      <w:pPr>
        <w:spacing w:line="276" w:lineRule="auto"/>
        <w:jc w:val="both"/>
        <w:rPr>
          <w:rFonts w:ascii="Speedee" w:hAnsi="Speedee"/>
          <w:i/>
          <w:iCs/>
          <w:sz w:val="22"/>
          <w:szCs w:val="22"/>
          <w:highlight w:val="yellow"/>
        </w:rPr>
      </w:pPr>
    </w:p>
    <w:p w14:paraId="4DDD59B5" w14:textId="1294921C" w:rsidR="00A01383" w:rsidRPr="00982D19" w:rsidRDefault="00CB0651" w:rsidP="009734EB">
      <w:pPr>
        <w:spacing w:line="276" w:lineRule="auto"/>
        <w:ind w:left="1134" w:right="1134"/>
        <w:jc w:val="center"/>
        <w:rPr>
          <w:rFonts w:ascii="Speedee" w:hAnsi="Speedee"/>
          <w:i/>
          <w:iCs/>
          <w:sz w:val="22"/>
          <w:szCs w:val="22"/>
        </w:rPr>
      </w:pPr>
      <w:hyperlink r:id="rId10" w:history="1">
        <w:r w:rsidR="009734EB" w:rsidRPr="00982D19">
          <w:rPr>
            <w:rStyle w:val="Hiperligao"/>
            <w:rFonts w:ascii="Speedee" w:hAnsi="Speedee"/>
            <w:i/>
            <w:iCs/>
            <w:sz w:val="22"/>
            <w:szCs w:val="22"/>
          </w:rPr>
          <w:t>Candidatura online</w:t>
        </w:r>
      </w:hyperlink>
    </w:p>
    <w:p w14:paraId="3FC74F7E" w14:textId="77777777" w:rsidR="005F6A5A" w:rsidRPr="006D7305" w:rsidRDefault="005F6A5A" w:rsidP="007C54B7">
      <w:pPr>
        <w:spacing w:line="276" w:lineRule="auto"/>
        <w:ind w:right="-1"/>
        <w:jc w:val="both"/>
        <w:rPr>
          <w:rFonts w:ascii="Speedee" w:hAnsi="Speedee" w:cs="Calibri"/>
          <w:i/>
          <w:iCs/>
          <w:sz w:val="20"/>
          <w:szCs w:val="20"/>
        </w:rPr>
      </w:pPr>
    </w:p>
    <w:p w14:paraId="5C416D56" w14:textId="77777777" w:rsidR="004C63CB" w:rsidRPr="006D7305" w:rsidRDefault="004C63CB" w:rsidP="007C54B7">
      <w:pPr>
        <w:spacing w:line="276" w:lineRule="auto"/>
        <w:ind w:right="-1"/>
        <w:jc w:val="both"/>
        <w:rPr>
          <w:rFonts w:ascii="Speedee" w:hAnsi="Speedee" w:cs="Calibri"/>
          <w:b/>
          <w:color w:val="336600"/>
          <w:sz w:val="20"/>
          <w:szCs w:val="20"/>
          <w:u w:val="single"/>
        </w:rPr>
      </w:pPr>
      <w:r w:rsidRPr="006D7305">
        <w:rPr>
          <w:rFonts w:ascii="Speedee" w:hAnsi="Speedee" w:cs="Calibri"/>
          <w:b/>
          <w:color w:val="336600"/>
          <w:sz w:val="20"/>
          <w:szCs w:val="20"/>
          <w:u w:val="single"/>
        </w:rPr>
        <w:t>Sobre a McDonald’s</w:t>
      </w:r>
      <w:r w:rsidRPr="006D7305">
        <w:rPr>
          <w:rFonts w:ascii="Speedee" w:hAnsi="Speedee" w:cs="Calibri"/>
          <w:b/>
          <w:color w:val="336600"/>
          <w:sz w:val="20"/>
          <w:szCs w:val="20"/>
          <w:u w:val="single"/>
          <w:vertAlign w:val="superscript"/>
        </w:rPr>
        <w:t xml:space="preserve">® </w:t>
      </w:r>
      <w:r w:rsidRPr="006D7305">
        <w:rPr>
          <w:rFonts w:ascii="Speedee" w:hAnsi="Speedee" w:cs="Calibri"/>
          <w:b/>
          <w:color w:val="336600"/>
          <w:sz w:val="20"/>
          <w:szCs w:val="20"/>
          <w:u w:val="single"/>
        </w:rPr>
        <w:t xml:space="preserve">Portugal: </w:t>
      </w:r>
    </w:p>
    <w:p w14:paraId="550C70E8" w14:textId="77777777" w:rsidR="000F46CD" w:rsidRPr="006D7305" w:rsidRDefault="000F46CD" w:rsidP="007C54B7">
      <w:pPr>
        <w:spacing w:after="120" w:line="276" w:lineRule="auto"/>
        <w:ind w:right="-1"/>
        <w:jc w:val="both"/>
        <w:rPr>
          <w:rFonts w:ascii="Speedee" w:hAnsi="Speedee" w:cs="Times New Roman"/>
          <w:sz w:val="20"/>
          <w:szCs w:val="20"/>
          <w:u w:val="single"/>
        </w:rPr>
      </w:pPr>
      <w:r w:rsidRPr="006D7305">
        <w:rPr>
          <w:rFonts w:ascii="Speedee" w:hAnsi="Speedee" w:cs="Times New Roman"/>
          <w:sz w:val="20"/>
          <w:szCs w:val="20"/>
        </w:rPr>
        <w:t xml:space="preserve">Com cerca de 8.500 colaboradores, a McDonald’s Portugal conta atualmente com </w:t>
      </w:r>
      <w:r w:rsidR="0073229E" w:rsidRPr="006D7305">
        <w:rPr>
          <w:rFonts w:ascii="Speedee" w:hAnsi="Speedee" w:cs="Times New Roman"/>
          <w:sz w:val="20"/>
          <w:szCs w:val="20"/>
        </w:rPr>
        <w:t>18</w:t>
      </w:r>
      <w:r w:rsidR="00A9270C" w:rsidRPr="006D7305">
        <w:rPr>
          <w:rFonts w:ascii="Speedee" w:hAnsi="Speedee" w:cs="Times New Roman"/>
          <w:sz w:val="20"/>
          <w:szCs w:val="20"/>
        </w:rPr>
        <w:t>5</w:t>
      </w:r>
      <w:r w:rsidRPr="006D7305">
        <w:rPr>
          <w:rFonts w:ascii="Speedee" w:hAnsi="Speedee" w:cs="Times New Roman"/>
          <w:sz w:val="20"/>
          <w:szCs w:val="20"/>
        </w:rPr>
        <w:t xml:space="preserve"> restaurantes, no Continente e Ilhas, 90 por cento dos quais são geridos por empresários locais, os franquiados. Líder mundial na área de restauração de serviço rápido, a marca está presente em mais de 120 países, com mais de 38.000 restaurantes. Para mais informações visite o site da McDonald’s Portugal: </w:t>
      </w:r>
      <w:hyperlink r:id="rId11" w:history="1">
        <w:r w:rsidRPr="006D7305">
          <w:rPr>
            <w:rStyle w:val="Hiperligao"/>
            <w:rFonts w:ascii="Speedee" w:hAnsi="Speedee" w:cs="Times New Roman"/>
            <w:sz w:val="20"/>
            <w:szCs w:val="20"/>
          </w:rPr>
          <w:t>https://www.mcdonalds.pt/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6"/>
        <w:gridCol w:w="6"/>
      </w:tblGrid>
      <w:tr w:rsidR="000F46CD" w:rsidRPr="00653FD1" w14:paraId="3F46A2F4" w14:textId="77777777" w:rsidTr="000F46CD">
        <w:trPr>
          <w:tblCellSpacing w:w="0" w:type="dxa"/>
        </w:trPr>
        <w:tc>
          <w:tcPr>
            <w:tcW w:w="0" w:type="auto"/>
            <w:vAlign w:val="center"/>
          </w:tcPr>
          <w:p w14:paraId="59544700" w14:textId="77777777" w:rsidR="004B7369" w:rsidRPr="00653FD1" w:rsidRDefault="004B7369" w:rsidP="007C54B7">
            <w:pPr>
              <w:spacing w:line="276" w:lineRule="auto"/>
              <w:ind w:right="-1"/>
              <w:jc w:val="both"/>
              <w:rPr>
                <w:rFonts w:ascii="Speedee" w:hAnsi="Speedee" w:cs="Calibri"/>
                <w:b/>
                <w:color w:val="336600"/>
                <w:sz w:val="20"/>
                <w:szCs w:val="20"/>
                <w:u w:val="single"/>
              </w:rPr>
            </w:pPr>
          </w:p>
          <w:p w14:paraId="1134B939" w14:textId="77777777" w:rsidR="000F46CD" w:rsidRPr="00653FD1" w:rsidRDefault="000F46CD" w:rsidP="007C54B7">
            <w:pPr>
              <w:spacing w:line="276" w:lineRule="auto"/>
              <w:ind w:right="-1"/>
              <w:jc w:val="both"/>
              <w:rPr>
                <w:rFonts w:ascii="Speedee" w:hAnsi="Speedee" w:cs="Calibri"/>
                <w:b/>
                <w:color w:val="336600"/>
                <w:sz w:val="20"/>
                <w:szCs w:val="20"/>
                <w:u w:val="single"/>
              </w:rPr>
            </w:pPr>
            <w:r w:rsidRPr="00653FD1">
              <w:rPr>
                <w:rFonts w:ascii="Speedee" w:hAnsi="Speedee" w:cs="Calibri"/>
                <w:b/>
                <w:color w:val="336600"/>
                <w:sz w:val="20"/>
                <w:szCs w:val="20"/>
                <w:u w:val="single"/>
              </w:rPr>
              <w:t xml:space="preserve">Saiba mais em:      </w:t>
            </w:r>
          </w:p>
        </w:tc>
        <w:tc>
          <w:tcPr>
            <w:tcW w:w="0" w:type="auto"/>
            <w:vAlign w:val="center"/>
            <w:hideMark/>
          </w:tcPr>
          <w:p w14:paraId="2EB27A9A" w14:textId="77777777" w:rsidR="000F46CD" w:rsidRPr="00653FD1" w:rsidRDefault="000F46CD" w:rsidP="007C54B7">
            <w:pPr>
              <w:spacing w:line="276" w:lineRule="auto"/>
              <w:ind w:right="-1"/>
              <w:jc w:val="both"/>
              <w:rPr>
                <w:rFonts w:ascii="Speedee" w:hAnsi="Speedee" w:cs="Calibri"/>
                <w:b/>
                <w:color w:val="336600"/>
                <w:sz w:val="20"/>
                <w:szCs w:val="20"/>
                <w:u w:val="single"/>
              </w:rPr>
            </w:pPr>
            <w:r w:rsidRPr="00653FD1">
              <w:rPr>
                <w:rFonts w:ascii="Speedee" w:hAnsi="Speedee" w:cs="Calibri"/>
                <w:b/>
                <w:color w:val="336600"/>
                <w:sz w:val="20"/>
                <w:szCs w:val="20"/>
                <w:u w:val="single"/>
              </w:rPr>
              <w:t xml:space="preserve">          </w:t>
            </w:r>
          </w:p>
        </w:tc>
        <w:tc>
          <w:tcPr>
            <w:tcW w:w="0" w:type="auto"/>
            <w:vAlign w:val="center"/>
            <w:hideMark/>
          </w:tcPr>
          <w:p w14:paraId="101636F2" w14:textId="77777777" w:rsidR="000F46CD" w:rsidRPr="00653FD1" w:rsidRDefault="000F46CD" w:rsidP="007C54B7">
            <w:pPr>
              <w:spacing w:line="276" w:lineRule="auto"/>
              <w:ind w:right="-1"/>
              <w:jc w:val="both"/>
              <w:rPr>
                <w:rFonts w:ascii="Speedee" w:hAnsi="Speedee" w:cs="Calibri"/>
                <w:b/>
                <w:color w:val="336600"/>
                <w:sz w:val="20"/>
                <w:szCs w:val="20"/>
                <w:u w:val="single"/>
              </w:rPr>
            </w:pPr>
            <w:r w:rsidRPr="00653FD1">
              <w:rPr>
                <w:rFonts w:ascii="Speedee" w:hAnsi="Speedee" w:cs="Calibri"/>
                <w:b/>
                <w:color w:val="336600"/>
                <w:sz w:val="20"/>
                <w:szCs w:val="20"/>
                <w:u w:val="single"/>
              </w:rPr>
              <w:t xml:space="preserve">     </w:t>
            </w:r>
          </w:p>
        </w:tc>
      </w:tr>
    </w:tbl>
    <w:p w14:paraId="13E63798" w14:textId="07E5869E" w:rsidR="00B85BA8" w:rsidRPr="00653FD1" w:rsidRDefault="00CC77F1" w:rsidP="007C54B7">
      <w:pPr>
        <w:spacing w:after="120" w:line="276" w:lineRule="auto"/>
        <w:ind w:right="-1"/>
        <w:jc w:val="both"/>
        <w:rPr>
          <w:rFonts w:ascii="Speedee" w:hAnsi="Speedee" w:cs="Times New Roman"/>
          <w:sz w:val="20"/>
          <w:szCs w:val="20"/>
        </w:rPr>
      </w:pPr>
      <w:r w:rsidRPr="00653FD1">
        <w:rPr>
          <w:rFonts w:ascii="Speedee" w:hAnsi="Speedee" w:cs="Times New Roman"/>
          <w:noProof/>
          <w:sz w:val="20"/>
          <w:szCs w:val="20"/>
          <w:lang w:eastAsia="pt-PT"/>
        </w:rPr>
        <w:drawing>
          <wp:inline distT="0" distB="0" distL="0" distR="0" wp14:anchorId="5DA4FB41" wp14:editId="714890BD">
            <wp:extent cx="361950" cy="361950"/>
            <wp:effectExtent l="0" t="0" r="0" b="0"/>
            <wp:docPr id="10" name="Picture 2" descr="McD_logo Gree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D_logo Gre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CD" w:rsidRPr="00653FD1">
        <w:rPr>
          <w:rFonts w:ascii="Speedee" w:hAnsi="Speedee" w:cs="Times New Roman"/>
          <w:sz w:val="20"/>
          <w:szCs w:val="20"/>
        </w:rPr>
        <w:t xml:space="preserve">    </w:t>
      </w:r>
      <w:r w:rsidRPr="00653FD1">
        <w:rPr>
          <w:rFonts w:ascii="Speedee" w:hAnsi="Speedee" w:cs="Times New Roman"/>
          <w:noProof/>
          <w:sz w:val="20"/>
          <w:szCs w:val="20"/>
          <w:lang w:eastAsia="pt-PT"/>
        </w:rPr>
        <w:drawing>
          <wp:inline distT="0" distB="0" distL="0" distR="0" wp14:anchorId="1D47C722" wp14:editId="1C6BFF81">
            <wp:extent cx="390525" cy="390525"/>
            <wp:effectExtent l="0" t="0" r="0" b="0"/>
            <wp:docPr id="9" name="Picture 4" descr="Resultado de imagem para Faceboo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Facebook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CD" w:rsidRPr="00653FD1">
        <w:rPr>
          <w:rFonts w:ascii="Speedee" w:hAnsi="Speedee" w:cs="Times New Roman"/>
          <w:sz w:val="20"/>
          <w:szCs w:val="20"/>
        </w:rPr>
        <w:t xml:space="preserve">   </w:t>
      </w:r>
      <w:r w:rsidRPr="00653FD1">
        <w:rPr>
          <w:rFonts w:ascii="Speedee" w:hAnsi="Speedee" w:cs="Times New Roman"/>
          <w:noProof/>
          <w:sz w:val="20"/>
          <w:szCs w:val="20"/>
          <w:lang w:eastAsia="pt-PT"/>
        </w:rPr>
        <w:drawing>
          <wp:inline distT="0" distB="0" distL="0" distR="0" wp14:anchorId="65AF17A6" wp14:editId="3D13A1DA">
            <wp:extent cx="495300" cy="419100"/>
            <wp:effectExtent l="0" t="0" r="0" b="0"/>
            <wp:docPr id="3" name="Picture 5" descr="Resultado de imagem para Instagram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Instagram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CD" w:rsidRPr="00653FD1">
        <w:rPr>
          <w:rFonts w:ascii="Speedee" w:hAnsi="Speedee" w:cs="Times New Roman"/>
          <w:sz w:val="20"/>
          <w:szCs w:val="20"/>
        </w:rPr>
        <w:t xml:space="preserve"> </w:t>
      </w:r>
      <w:r w:rsidRPr="00653FD1">
        <w:rPr>
          <w:rFonts w:ascii="Speedee" w:hAnsi="Speedee" w:cs="Times New Roman"/>
          <w:noProof/>
          <w:sz w:val="20"/>
          <w:szCs w:val="20"/>
          <w:lang w:eastAsia="pt-PT"/>
        </w:rPr>
        <w:drawing>
          <wp:inline distT="0" distB="0" distL="0" distR="0" wp14:anchorId="092B3345" wp14:editId="38025FEB">
            <wp:extent cx="361950" cy="361950"/>
            <wp:effectExtent l="0" t="0" r="0" b="0"/>
            <wp:docPr id="6" name="Imagem 10" descr="Logomarca da LinkedI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Logomarca da LinkedI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CD" w:rsidRPr="00653FD1">
        <w:rPr>
          <w:rFonts w:ascii="Speedee" w:hAnsi="Speedee" w:cs="Times New Roman"/>
          <w:sz w:val="20"/>
          <w:szCs w:val="20"/>
        </w:rPr>
        <w:t xml:space="preserve">   </w:t>
      </w:r>
      <w:r w:rsidRPr="00653FD1">
        <w:rPr>
          <w:rFonts w:ascii="Speedee" w:hAnsi="Speedee" w:cs="Times New Roman"/>
          <w:noProof/>
          <w:sz w:val="20"/>
          <w:szCs w:val="20"/>
          <w:lang w:eastAsia="pt-PT"/>
        </w:rPr>
        <w:drawing>
          <wp:inline distT="0" distB="0" distL="0" distR="0" wp14:anchorId="595A8A1F" wp14:editId="643CCAAB">
            <wp:extent cx="361950" cy="361950"/>
            <wp:effectExtent l="0" t="0" r="0" b="0"/>
            <wp:docPr id="2" name="Imagem 1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FD1">
        <w:rPr>
          <w:rFonts w:ascii="Speedee" w:hAnsi="Speedee" w:cs="Times New Roman"/>
          <w:noProof/>
          <w:sz w:val="20"/>
          <w:szCs w:val="20"/>
          <w:lang w:eastAsia="pt-PT"/>
        </w:rPr>
        <w:drawing>
          <wp:inline distT="0" distB="0" distL="0" distR="0" wp14:anchorId="0171BFFA" wp14:editId="00371BE7">
            <wp:extent cx="828675" cy="333375"/>
            <wp:effectExtent l="0" t="0" r="0" b="0"/>
            <wp:docPr id="8" name="Picture 8" descr="Resultado de imagem para YOU TUB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YOU TUBE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CD" w:rsidRPr="00653FD1">
        <w:rPr>
          <w:rFonts w:ascii="Speedee" w:hAnsi="Speedee" w:cs="Times New Roman"/>
          <w:sz w:val="20"/>
          <w:szCs w:val="20"/>
        </w:rPr>
        <w:t xml:space="preserve">  </w:t>
      </w:r>
    </w:p>
    <w:p w14:paraId="01EF8A9B" w14:textId="77777777" w:rsidR="00B85BA8" w:rsidRPr="002909AB" w:rsidRDefault="00136F3E" w:rsidP="006834C3">
      <w:pPr>
        <w:spacing w:line="276" w:lineRule="auto"/>
        <w:ind w:right="-1"/>
        <w:rPr>
          <w:rFonts w:ascii="Speedee" w:hAnsi="Speedee" w:cs="Calibri"/>
          <w:noProof/>
          <w:sz w:val="20"/>
          <w:szCs w:val="20"/>
        </w:rPr>
      </w:pPr>
      <w:r w:rsidRPr="00653FD1">
        <w:rPr>
          <w:rFonts w:ascii="Speedee" w:hAnsi="Speedee" w:cs="Calibri"/>
          <w:b/>
          <w:color w:val="336600"/>
          <w:sz w:val="20"/>
          <w:szCs w:val="20"/>
        </w:rPr>
        <w:t>Hashtags:</w:t>
      </w:r>
      <w:r w:rsidR="000370A2" w:rsidRPr="00653FD1">
        <w:rPr>
          <w:rFonts w:ascii="Speedee" w:hAnsi="Speedee" w:cs="Calibri"/>
          <w:b/>
          <w:color w:val="336600"/>
          <w:sz w:val="20"/>
          <w:szCs w:val="20"/>
        </w:rPr>
        <w:t xml:space="preserve"> </w:t>
      </w:r>
      <w:r w:rsidRPr="00653FD1">
        <w:rPr>
          <w:rFonts w:ascii="Speedee" w:hAnsi="Speedee" w:cs="Calibri"/>
          <w:noProof/>
          <w:sz w:val="20"/>
          <w:szCs w:val="20"/>
        </w:rPr>
        <w:t>#McDonaldsPortugal</w:t>
      </w:r>
      <w:r w:rsidR="000370A2" w:rsidRPr="00653FD1">
        <w:rPr>
          <w:rFonts w:ascii="Speedee" w:hAnsi="Speedee" w:cs="Calibri"/>
          <w:noProof/>
          <w:sz w:val="20"/>
          <w:szCs w:val="20"/>
        </w:rPr>
        <w:t xml:space="preserve"> </w:t>
      </w:r>
      <w:r w:rsidR="001F7F3A" w:rsidRPr="00653FD1">
        <w:rPr>
          <w:rFonts w:ascii="Speedee" w:hAnsi="Speedee" w:cs="Calibri"/>
          <w:noProof/>
          <w:sz w:val="20"/>
          <w:szCs w:val="20"/>
        </w:rPr>
        <w:t>#</w:t>
      </w:r>
      <w:r w:rsidR="002163ED" w:rsidRPr="00653FD1">
        <w:rPr>
          <w:rFonts w:ascii="Speedee" w:hAnsi="Speedee" w:cs="Calibri"/>
          <w:noProof/>
          <w:sz w:val="20"/>
          <w:szCs w:val="20"/>
        </w:rPr>
        <w:t>PreparadosparaBonsMomentos</w:t>
      </w:r>
      <w:r w:rsidR="00C92593" w:rsidRPr="00653FD1">
        <w:rPr>
          <w:rFonts w:ascii="Speedee" w:hAnsi="Speedee" w:cs="Calibri"/>
          <w:noProof/>
          <w:sz w:val="20"/>
          <w:szCs w:val="20"/>
        </w:rPr>
        <w:t xml:space="preserve"> </w:t>
      </w:r>
      <w:r w:rsidR="001F7F3A" w:rsidRPr="00653FD1">
        <w:rPr>
          <w:rFonts w:ascii="Speedee" w:hAnsi="Speedee" w:cs="Calibri"/>
          <w:noProof/>
          <w:sz w:val="20"/>
          <w:szCs w:val="20"/>
        </w:rPr>
        <w:t>#GostoTanto</w:t>
      </w:r>
      <w:r w:rsidR="000370A2" w:rsidRPr="00653FD1">
        <w:rPr>
          <w:rFonts w:ascii="Speedee" w:hAnsi="Speedee" w:cs="Calibri"/>
          <w:noProof/>
          <w:sz w:val="20"/>
          <w:szCs w:val="20"/>
        </w:rPr>
        <w:t xml:space="preserve"> </w:t>
      </w:r>
      <w:r w:rsidR="00BD41FB" w:rsidRPr="00653FD1">
        <w:rPr>
          <w:rFonts w:ascii="Speedee" w:hAnsi="Speedee" w:cs="Calibri"/>
          <w:noProof/>
          <w:sz w:val="20"/>
          <w:szCs w:val="20"/>
        </w:rPr>
        <w:t>#AquiParaFazerBem</w:t>
      </w:r>
      <w:r w:rsidR="00174A6E" w:rsidRPr="002909AB">
        <w:rPr>
          <w:rFonts w:ascii="Speedee" w:eastAsia="Times New Roman" w:hAnsi="Speedee" w:cs="Times New Roman"/>
          <w:noProof/>
          <w:sz w:val="20"/>
          <w:szCs w:val="20"/>
          <w:lang w:eastAsia="pt-PT"/>
        </w:rPr>
        <w:t xml:space="preserve"> </w:t>
      </w:r>
    </w:p>
    <w:sectPr w:rsidR="00B85BA8" w:rsidRPr="002909AB" w:rsidSect="00D14C21">
      <w:headerReference w:type="default" r:id="rId26"/>
      <w:footerReference w:type="even" r:id="rId27"/>
      <w:footerReference w:type="default" r:id="rId28"/>
      <w:pgSz w:w="11900" w:h="16840"/>
      <w:pgMar w:top="2268" w:right="1797" w:bottom="2268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01AAB" w14:textId="77777777" w:rsidR="00CB0651" w:rsidRDefault="00CB0651" w:rsidP="00BF349D">
      <w:r>
        <w:separator/>
      </w:r>
    </w:p>
  </w:endnote>
  <w:endnote w:type="continuationSeparator" w:id="0">
    <w:p w14:paraId="1A89832E" w14:textId="77777777" w:rsidR="00CB0651" w:rsidRDefault="00CB0651" w:rsidP="00BF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Pro 45 Ligh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peedee">
    <w:altName w:val="Trebuchet MS"/>
    <w:charset w:val="00"/>
    <w:family w:val="swiss"/>
    <w:pitch w:val="variable"/>
    <w:sig w:usb0="00000001" w:usb1="4000004B" w:usb2="00000000" w:usb3="00000000" w:csb0="0000001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eelawadee">
    <w:altName w:val="Leelawadee UI"/>
    <w:panose1 w:val="020B0502040204020203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A171E" w14:textId="77777777" w:rsidR="00AA77F7" w:rsidRPr="00FC50C4" w:rsidRDefault="00AA77F7" w:rsidP="00F356FC">
    <w:pPr>
      <w:pStyle w:val="Rodap"/>
      <w:framePr w:wrap="around" w:vAnchor="text" w:hAnchor="margin" w:xAlign="right" w:y="1"/>
      <w:rPr>
        <w:rStyle w:val="Nmerodepgina"/>
        <w:color w:val="385623"/>
      </w:rPr>
    </w:pPr>
    <w:r w:rsidRPr="00FC50C4">
      <w:rPr>
        <w:rStyle w:val="Nmerodepgina"/>
        <w:color w:val="385623"/>
      </w:rPr>
      <w:fldChar w:fldCharType="begin"/>
    </w:r>
    <w:r w:rsidRPr="00FC50C4">
      <w:rPr>
        <w:rStyle w:val="Nmerodepgina"/>
        <w:color w:val="385623"/>
      </w:rPr>
      <w:instrText xml:space="preserve">PAGE  </w:instrText>
    </w:r>
    <w:r w:rsidRPr="00FC50C4">
      <w:rPr>
        <w:rStyle w:val="Nmerodepgina"/>
        <w:color w:val="385623"/>
      </w:rPr>
      <w:fldChar w:fldCharType="end"/>
    </w:r>
  </w:p>
  <w:p w14:paraId="1F95A0C8" w14:textId="77777777" w:rsidR="00AA77F7" w:rsidRPr="00FC50C4" w:rsidRDefault="00AA77F7" w:rsidP="00BF349D">
    <w:pPr>
      <w:pStyle w:val="Rodap"/>
      <w:ind w:right="360"/>
      <w:rPr>
        <w:color w:val="3856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8EED" w14:textId="6CD698C1" w:rsidR="00AA77F7" w:rsidRPr="00FC50C4" w:rsidRDefault="00CC77F1" w:rsidP="00E34F98">
    <w:pPr>
      <w:pStyle w:val="Rodap"/>
      <w:framePr w:w="9073" w:h="1846" w:hRule="exact" w:wrap="around" w:vAnchor="text" w:hAnchor="page" w:x="1801" w:y="-1870"/>
      <w:jc w:val="center"/>
      <w:rPr>
        <w:rStyle w:val="Nmerodepgina"/>
        <w:rFonts w:ascii="Leelawadee" w:hAnsi="Leelawadee" w:cs="Leelawadee"/>
        <w:b/>
        <w:color w:val="385623"/>
        <w:sz w:val="18"/>
        <w:szCs w:val="18"/>
      </w:rPr>
    </w:pPr>
    <w:r>
      <w:rPr>
        <w:rFonts w:ascii="Calibri" w:hAnsi="Calibri" w:cs="Calibri"/>
        <w:b/>
        <w:noProof/>
        <w:color w:val="538135"/>
        <w:lang w:val="pt-PT" w:eastAsia="pt-PT"/>
      </w:rPr>
      <w:drawing>
        <wp:inline distT="0" distB="0" distL="0" distR="0" wp14:anchorId="7E0BD128" wp14:editId="2180FF80">
          <wp:extent cx="5277485" cy="463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7485" cy="4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E122FE" w14:textId="77777777" w:rsidR="00065F1A" w:rsidRPr="00927591" w:rsidRDefault="00065F1A" w:rsidP="00E34F98">
    <w:pPr>
      <w:pStyle w:val="Rodap"/>
      <w:framePr w:w="9073" w:h="1846" w:hRule="exact" w:wrap="around" w:vAnchor="text" w:hAnchor="page" w:x="1801" w:y="-1870"/>
      <w:jc w:val="right"/>
      <w:rPr>
        <w:rFonts w:ascii="Calibri Light" w:hAnsi="Calibri Light" w:cs="Calibri Light"/>
        <w:b/>
        <w:color w:val="385623"/>
        <w:sz w:val="20"/>
        <w:szCs w:val="22"/>
        <w:lang w:val="pt-PT"/>
      </w:rPr>
    </w:pPr>
  </w:p>
  <w:p w14:paraId="6D5F02CE" w14:textId="77777777" w:rsidR="00AA77F7" w:rsidRPr="0016361D" w:rsidRDefault="00AA77F7" w:rsidP="00A50B52">
    <w:pPr>
      <w:pStyle w:val="Rodap"/>
      <w:framePr w:w="9073" w:h="1846" w:hRule="exact" w:wrap="around" w:vAnchor="text" w:hAnchor="page" w:x="1801" w:y="-187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BC0A1" w14:textId="77777777" w:rsidR="00CB0651" w:rsidRDefault="00CB0651" w:rsidP="00BF349D">
      <w:r>
        <w:separator/>
      </w:r>
    </w:p>
  </w:footnote>
  <w:footnote w:type="continuationSeparator" w:id="0">
    <w:p w14:paraId="190C3A56" w14:textId="77777777" w:rsidR="00CB0651" w:rsidRDefault="00CB0651" w:rsidP="00BF3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DE7D5" w14:textId="77777777" w:rsidR="00250600" w:rsidRDefault="00250600" w:rsidP="00250600">
    <w:pPr>
      <w:pStyle w:val="Cabealho"/>
      <w:tabs>
        <w:tab w:val="clear" w:pos="4320"/>
        <w:tab w:val="clear" w:pos="8640"/>
        <w:tab w:val="left" w:pos="405"/>
        <w:tab w:val="left" w:pos="744"/>
        <w:tab w:val="left" w:pos="6909"/>
        <w:tab w:val="right" w:pos="8306"/>
      </w:tabs>
      <w:rPr>
        <w:rFonts w:ascii="Calibri" w:hAnsi="Calibri" w:cs="Calibri"/>
        <w:b/>
        <w:color w:val="3F6228"/>
        <w:sz w:val="40"/>
      </w:rPr>
    </w:pPr>
  </w:p>
  <w:p w14:paraId="1183C6B3" w14:textId="56F39AA6" w:rsidR="00250600" w:rsidRDefault="00CC77F1" w:rsidP="00250600">
    <w:pPr>
      <w:pStyle w:val="Cabealho"/>
      <w:tabs>
        <w:tab w:val="clear" w:pos="4320"/>
        <w:tab w:val="clear" w:pos="8640"/>
        <w:tab w:val="left" w:pos="405"/>
        <w:tab w:val="left" w:pos="744"/>
        <w:tab w:val="left" w:pos="6909"/>
        <w:tab w:val="right" w:pos="8306"/>
      </w:tabs>
      <w:rPr>
        <w:rFonts w:ascii="Calibri" w:hAnsi="Calibri" w:cs="Calibri"/>
        <w:b/>
        <w:color w:val="538135"/>
        <w:sz w:val="40"/>
      </w:rPr>
    </w:pPr>
    <w:r>
      <w:rPr>
        <w:rFonts w:ascii="Calibri" w:hAnsi="Calibri" w:cs="Calibri"/>
        <w:b/>
        <w:noProof/>
        <w:color w:val="538135"/>
        <w:sz w:val="28"/>
        <w:lang w:val="pt-PT" w:eastAsia="pt-PT"/>
      </w:rPr>
      <w:drawing>
        <wp:anchor distT="0" distB="0" distL="114300" distR="114300" simplePos="0" relativeHeight="251657216" behindDoc="1" locked="0" layoutInCell="1" allowOverlap="1" wp14:anchorId="1CBFD424" wp14:editId="425BCDD1">
          <wp:simplePos x="0" y="0"/>
          <wp:positionH relativeFrom="column">
            <wp:posOffset>3997325</wp:posOffset>
          </wp:positionH>
          <wp:positionV relativeFrom="paragraph">
            <wp:posOffset>-99695</wp:posOffset>
          </wp:positionV>
          <wp:extent cx="1280160" cy="720090"/>
          <wp:effectExtent l="0" t="0" r="0" b="0"/>
          <wp:wrapTight wrapText="bothSides">
            <wp:wrapPolygon edited="0">
              <wp:start x="0" y="0"/>
              <wp:lineTo x="0" y="21143"/>
              <wp:lineTo x="21214" y="21143"/>
              <wp:lineTo x="21214" y="0"/>
              <wp:lineTo x="0" y="0"/>
            </wp:wrapPolygon>
          </wp:wrapTight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07" t="50386" r="13058" b="7970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5F1A">
      <w:rPr>
        <w:rFonts w:ascii="Calibri" w:hAnsi="Calibri" w:cs="Calibri"/>
        <w:b/>
        <w:noProof/>
        <w:color w:val="538135"/>
        <w:sz w:val="28"/>
        <w:lang w:val="pt-PT" w:eastAsia="pt-P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3A24F3" wp14:editId="2254ED2A">
              <wp:simplePos x="0" y="0"/>
              <wp:positionH relativeFrom="column">
                <wp:posOffset>-1118870</wp:posOffset>
              </wp:positionH>
              <wp:positionV relativeFrom="paragraph">
                <wp:posOffset>-612140</wp:posOffset>
              </wp:positionV>
              <wp:extent cx="7521575" cy="1428750"/>
              <wp:effectExtent l="0" t="0" r="0" b="254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157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9666C42" id="Rectangle 6" o:spid="_x0000_s1026" style="position:absolute;margin-left:-88.1pt;margin-top:-48.2pt;width:592.2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" filled="f" stroked="f"/>
          </w:pict>
        </mc:Fallback>
      </mc:AlternateContent>
    </w:r>
    <w:r w:rsidR="00250600" w:rsidRPr="00065F1A">
      <w:rPr>
        <w:rFonts w:ascii="Calibri" w:hAnsi="Calibri" w:cs="Calibri"/>
        <w:b/>
        <w:color w:val="3F6228"/>
        <w:sz w:val="40"/>
      </w:rPr>
      <w:t>COMUNICADO DE IMPRENSA</w:t>
    </w:r>
    <w:r w:rsidR="00250600" w:rsidRPr="00065F1A">
      <w:rPr>
        <w:rFonts w:ascii="Calibri" w:hAnsi="Calibri" w:cs="Calibri"/>
        <w:b/>
        <w:color w:val="538135"/>
        <w:sz w:val="40"/>
      </w:rPr>
      <w:t xml:space="preserve">   </w:t>
    </w:r>
  </w:p>
  <w:p w14:paraId="076A7F39" w14:textId="77777777" w:rsidR="00250600" w:rsidRPr="00065F1A" w:rsidRDefault="00250600" w:rsidP="00250600">
    <w:pPr>
      <w:pStyle w:val="Cabealho"/>
      <w:tabs>
        <w:tab w:val="clear" w:pos="4320"/>
        <w:tab w:val="clear" w:pos="8640"/>
        <w:tab w:val="left" w:pos="405"/>
        <w:tab w:val="left" w:pos="744"/>
        <w:tab w:val="left" w:pos="6909"/>
        <w:tab w:val="right" w:pos="8306"/>
      </w:tabs>
      <w:rPr>
        <w:rFonts w:ascii="Calibri" w:hAnsi="Calibri" w:cs="Calibri"/>
        <w:b/>
        <w:color w:val="538135"/>
        <w:sz w:val="44"/>
      </w:rPr>
    </w:pPr>
    <w:r w:rsidRPr="00065F1A">
      <w:rPr>
        <w:rFonts w:ascii="Calibri" w:hAnsi="Calibri" w:cs="Calibri"/>
        <w:b/>
        <w:color w:val="538135"/>
        <w:sz w:val="40"/>
      </w:rPr>
      <w:t xml:space="preserve">     </w:t>
    </w:r>
    <w:r w:rsidRPr="00065F1A">
      <w:rPr>
        <w:rFonts w:ascii="Calibri" w:hAnsi="Calibri" w:cs="Calibri"/>
        <w:b/>
        <w:color w:val="538135"/>
        <w:sz w:val="44"/>
      </w:rPr>
      <w:t xml:space="preserve">  </w:t>
    </w:r>
    <w:r>
      <w:rPr>
        <w:rFonts w:ascii="Calibri" w:hAnsi="Calibri" w:cs="Calibri"/>
        <w:b/>
        <w:color w:val="538135"/>
        <w:sz w:val="44"/>
      </w:rPr>
      <w:t xml:space="preserve">            </w:t>
    </w:r>
    <w:r w:rsidRPr="00C35F00">
      <w:rPr>
        <w:rFonts w:ascii="Calibri" w:hAnsi="Calibri" w:cs="Calibri"/>
        <w:b/>
        <w:color w:val="538135"/>
        <w:sz w:val="40"/>
      </w:rPr>
      <w:t xml:space="preserve">                                                     </w:t>
    </w:r>
  </w:p>
  <w:p w14:paraId="1B9F580B" w14:textId="23DF91EB" w:rsidR="00AA77F7" w:rsidRPr="00FC50C4" w:rsidRDefault="00CC77F1" w:rsidP="00B75490">
    <w:pPr>
      <w:pStyle w:val="Cabealho"/>
      <w:tabs>
        <w:tab w:val="clear" w:pos="4320"/>
        <w:tab w:val="clear" w:pos="8640"/>
        <w:tab w:val="left" w:pos="405"/>
        <w:tab w:val="left" w:pos="744"/>
        <w:tab w:val="left" w:pos="6909"/>
        <w:tab w:val="right" w:pos="8306"/>
      </w:tabs>
      <w:jc w:val="center"/>
      <w:rPr>
        <w:rFonts w:ascii="Calibri" w:hAnsi="Calibri" w:cs="Calibri"/>
        <w:b/>
        <w:color w:val="385623"/>
      </w:rPr>
    </w:pPr>
    <w:r>
      <w:rPr>
        <w:rFonts w:ascii="Calibri" w:hAnsi="Calibri" w:cs="Calibri"/>
        <w:b/>
        <w:noProof/>
        <w:color w:val="538135"/>
        <w:lang w:val="pt-PT" w:eastAsia="pt-PT"/>
      </w:rPr>
      <w:drawing>
        <wp:inline distT="0" distB="0" distL="0" distR="0" wp14:anchorId="7FA836C5" wp14:editId="09A541F2">
          <wp:extent cx="5277485" cy="463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7485" cy="4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833"/>
    <w:multiLevelType w:val="hybridMultilevel"/>
    <w:tmpl w:val="281E7F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74D6"/>
    <w:multiLevelType w:val="hybridMultilevel"/>
    <w:tmpl w:val="14344FF2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DED615D"/>
    <w:multiLevelType w:val="hybridMultilevel"/>
    <w:tmpl w:val="D99A71A6"/>
    <w:lvl w:ilvl="0" w:tplc="C9CAF5B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7743"/>
    <w:multiLevelType w:val="hybridMultilevel"/>
    <w:tmpl w:val="12AEDD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93E44"/>
    <w:multiLevelType w:val="hybridMultilevel"/>
    <w:tmpl w:val="F7EE24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B6618"/>
    <w:multiLevelType w:val="hybridMultilevel"/>
    <w:tmpl w:val="D9286A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72D74"/>
    <w:multiLevelType w:val="hybridMultilevel"/>
    <w:tmpl w:val="F5F8C0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A1402"/>
    <w:multiLevelType w:val="hybridMultilevel"/>
    <w:tmpl w:val="63400A64"/>
    <w:lvl w:ilvl="0" w:tplc="E19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4068B"/>
    <w:multiLevelType w:val="hybridMultilevel"/>
    <w:tmpl w:val="7DC0A0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533C7"/>
    <w:multiLevelType w:val="hybridMultilevel"/>
    <w:tmpl w:val="34A887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87467"/>
    <w:multiLevelType w:val="hybridMultilevel"/>
    <w:tmpl w:val="582A9FAC"/>
    <w:lvl w:ilvl="0" w:tplc="BCB2971A">
      <w:start w:val="1"/>
      <w:numFmt w:val="decimal"/>
      <w:lvlText w:val="%1)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140CBE"/>
    <w:multiLevelType w:val="hybridMultilevel"/>
    <w:tmpl w:val="DCF8CF1C"/>
    <w:lvl w:ilvl="0" w:tplc="0BFAB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81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A6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CB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EE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6E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ED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64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02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116689"/>
    <w:multiLevelType w:val="hybridMultilevel"/>
    <w:tmpl w:val="D7AC6FB2"/>
    <w:lvl w:ilvl="0" w:tplc="97225B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966B0"/>
    <w:multiLevelType w:val="hybridMultilevel"/>
    <w:tmpl w:val="350A2D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97FEB"/>
    <w:multiLevelType w:val="hybridMultilevel"/>
    <w:tmpl w:val="7940F7A4"/>
    <w:lvl w:ilvl="0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1A054E"/>
    <w:multiLevelType w:val="hybridMultilevel"/>
    <w:tmpl w:val="5DD89C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C4788"/>
    <w:multiLevelType w:val="hybridMultilevel"/>
    <w:tmpl w:val="5E30F20E"/>
    <w:lvl w:ilvl="0" w:tplc="915CF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20F1D"/>
    <w:multiLevelType w:val="hybridMultilevel"/>
    <w:tmpl w:val="EA741A74"/>
    <w:lvl w:ilvl="0" w:tplc="2D6618BC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auto"/>
        <w:sz w:val="2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63D37"/>
    <w:multiLevelType w:val="hybridMultilevel"/>
    <w:tmpl w:val="50C03A24"/>
    <w:lvl w:ilvl="0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E911D3"/>
    <w:multiLevelType w:val="hybridMultilevel"/>
    <w:tmpl w:val="096844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53C3C"/>
    <w:multiLevelType w:val="hybridMultilevel"/>
    <w:tmpl w:val="EDCC59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97472"/>
    <w:multiLevelType w:val="hybridMultilevel"/>
    <w:tmpl w:val="01E2AA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F165C"/>
    <w:multiLevelType w:val="hybridMultilevel"/>
    <w:tmpl w:val="01CC4246"/>
    <w:lvl w:ilvl="0" w:tplc="082CD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CD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CF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E0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EF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C3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25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0B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C9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0"/>
  </w:num>
  <w:num w:numId="6">
    <w:abstractNumId w:val="14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</w:num>
  <w:num w:numId="19">
    <w:abstractNumId w:val="17"/>
  </w:num>
  <w:num w:numId="20">
    <w:abstractNumId w:val="5"/>
  </w:num>
  <w:num w:numId="21">
    <w:abstractNumId w:val="13"/>
  </w:num>
  <w:num w:numId="22">
    <w:abstractNumId w:val="21"/>
  </w:num>
  <w:num w:numId="23">
    <w:abstractNumId w:val="18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9D"/>
    <w:rsid w:val="000023CB"/>
    <w:rsid w:val="000029D7"/>
    <w:rsid w:val="00004BF5"/>
    <w:rsid w:val="000054EF"/>
    <w:rsid w:val="000064EE"/>
    <w:rsid w:val="00007015"/>
    <w:rsid w:val="000071B8"/>
    <w:rsid w:val="00007774"/>
    <w:rsid w:val="00011846"/>
    <w:rsid w:val="00015A33"/>
    <w:rsid w:val="00016A96"/>
    <w:rsid w:val="00017223"/>
    <w:rsid w:val="0002054C"/>
    <w:rsid w:val="0002149A"/>
    <w:rsid w:val="00023867"/>
    <w:rsid w:val="00024162"/>
    <w:rsid w:val="0002566C"/>
    <w:rsid w:val="00027DA9"/>
    <w:rsid w:val="000370A2"/>
    <w:rsid w:val="00037DEB"/>
    <w:rsid w:val="00042FBA"/>
    <w:rsid w:val="000435E0"/>
    <w:rsid w:val="00044053"/>
    <w:rsid w:val="0005040A"/>
    <w:rsid w:val="00052BA1"/>
    <w:rsid w:val="00060B0F"/>
    <w:rsid w:val="00061501"/>
    <w:rsid w:val="00061A69"/>
    <w:rsid w:val="00061ABD"/>
    <w:rsid w:val="00063ABD"/>
    <w:rsid w:val="000647B2"/>
    <w:rsid w:val="00065F1A"/>
    <w:rsid w:val="00065FD3"/>
    <w:rsid w:val="00067803"/>
    <w:rsid w:val="00070CB1"/>
    <w:rsid w:val="00071FBC"/>
    <w:rsid w:val="00074129"/>
    <w:rsid w:val="0007495D"/>
    <w:rsid w:val="00074E34"/>
    <w:rsid w:val="00076A3C"/>
    <w:rsid w:val="00081136"/>
    <w:rsid w:val="0008239A"/>
    <w:rsid w:val="00083919"/>
    <w:rsid w:val="00085263"/>
    <w:rsid w:val="00086E94"/>
    <w:rsid w:val="00091C6C"/>
    <w:rsid w:val="00097E93"/>
    <w:rsid w:val="000A09D4"/>
    <w:rsid w:val="000A2800"/>
    <w:rsid w:val="000A2982"/>
    <w:rsid w:val="000A39AB"/>
    <w:rsid w:val="000A71C4"/>
    <w:rsid w:val="000A7442"/>
    <w:rsid w:val="000B18D1"/>
    <w:rsid w:val="000B2DCA"/>
    <w:rsid w:val="000B3CFD"/>
    <w:rsid w:val="000B6DF7"/>
    <w:rsid w:val="000B7E7D"/>
    <w:rsid w:val="000C0274"/>
    <w:rsid w:val="000C12ED"/>
    <w:rsid w:val="000C4DB6"/>
    <w:rsid w:val="000C6AB0"/>
    <w:rsid w:val="000C7FE6"/>
    <w:rsid w:val="000D32C1"/>
    <w:rsid w:val="000D450F"/>
    <w:rsid w:val="000D743A"/>
    <w:rsid w:val="000E17CB"/>
    <w:rsid w:val="000E1E41"/>
    <w:rsid w:val="000E6D9E"/>
    <w:rsid w:val="000E795D"/>
    <w:rsid w:val="000F1786"/>
    <w:rsid w:val="000F3828"/>
    <w:rsid w:val="000F4680"/>
    <w:rsid w:val="000F46CD"/>
    <w:rsid w:val="000F7E7F"/>
    <w:rsid w:val="00100FE0"/>
    <w:rsid w:val="0012038B"/>
    <w:rsid w:val="001217BC"/>
    <w:rsid w:val="001308D6"/>
    <w:rsid w:val="00132277"/>
    <w:rsid w:val="00132B27"/>
    <w:rsid w:val="00136F3E"/>
    <w:rsid w:val="00137313"/>
    <w:rsid w:val="00146C53"/>
    <w:rsid w:val="00146FBD"/>
    <w:rsid w:val="0015040D"/>
    <w:rsid w:val="00151E72"/>
    <w:rsid w:val="001617CE"/>
    <w:rsid w:val="0016298A"/>
    <w:rsid w:val="0016361D"/>
    <w:rsid w:val="0016366F"/>
    <w:rsid w:val="0016529C"/>
    <w:rsid w:val="00165C18"/>
    <w:rsid w:val="001709CB"/>
    <w:rsid w:val="001728CD"/>
    <w:rsid w:val="00172D23"/>
    <w:rsid w:val="001746FE"/>
    <w:rsid w:val="00174A6E"/>
    <w:rsid w:val="00182A9A"/>
    <w:rsid w:val="00183E1E"/>
    <w:rsid w:val="00185626"/>
    <w:rsid w:val="00185B09"/>
    <w:rsid w:val="00190474"/>
    <w:rsid w:val="00191E32"/>
    <w:rsid w:val="00191F0C"/>
    <w:rsid w:val="00195417"/>
    <w:rsid w:val="00195C1F"/>
    <w:rsid w:val="001A026B"/>
    <w:rsid w:val="001A0DD9"/>
    <w:rsid w:val="001A1853"/>
    <w:rsid w:val="001A2620"/>
    <w:rsid w:val="001A4AA2"/>
    <w:rsid w:val="001A63E2"/>
    <w:rsid w:val="001A6A3B"/>
    <w:rsid w:val="001A7990"/>
    <w:rsid w:val="001B1A48"/>
    <w:rsid w:val="001B2019"/>
    <w:rsid w:val="001B34C5"/>
    <w:rsid w:val="001B39E3"/>
    <w:rsid w:val="001B3EE7"/>
    <w:rsid w:val="001D257E"/>
    <w:rsid w:val="001D4368"/>
    <w:rsid w:val="001E18C7"/>
    <w:rsid w:val="001E5283"/>
    <w:rsid w:val="001E7008"/>
    <w:rsid w:val="001F1E42"/>
    <w:rsid w:val="001F4112"/>
    <w:rsid w:val="001F51C0"/>
    <w:rsid w:val="001F7617"/>
    <w:rsid w:val="001F7F3A"/>
    <w:rsid w:val="00200BEE"/>
    <w:rsid w:val="002021F6"/>
    <w:rsid w:val="00205AF1"/>
    <w:rsid w:val="00210AF5"/>
    <w:rsid w:val="00210FE2"/>
    <w:rsid w:val="00212B22"/>
    <w:rsid w:val="0021418A"/>
    <w:rsid w:val="00215FC4"/>
    <w:rsid w:val="002163ED"/>
    <w:rsid w:val="00222084"/>
    <w:rsid w:val="0022451A"/>
    <w:rsid w:val="00225963"/>
    <w:rsid w:val="00231528"/>
    <w:rsid w:val="00231986"/>
    <w:rsid w:val="002334E6"/>
    <w:rsid w:val="002347E5"/>
    <w:rsid w:val="002368D3"/>
    <w:rsid w:val="00240132"/>
    <w:rsid w:val="00242687"/>
    <w:rsid w:val="00243269"/>
    <w:rsid w:val="0024346A"/>
    <w:rsid w:val="002457A5"/>
    <w:rsid w:val="00245E03"/>
    <w:rsid w:val="002463BC"/>
    <w:rsid w:val="00246CE0"/>
    <w:rsid w:val="00247460"/>
    <w:rsid w:val="00250600"/>
    <w:rsid w:val="00251172"/>
    <w:rsid w:val="0025359D"/>
    <w:rsid w:val="00253A82"/>
    <w:rsid w:val="00256AA7"/>
    <w:rsid w:val="00257C68"/>
    <w:rsid w:val="00261702"/>
    <w:rsid w:val="00261D74"/>
    <w:rsid w:val="00265B94"/>
    <w:rsid w:val="00267DC5"/>
    <w:rsid w:val="0027537C"/>
    <w:rsid w:val="00276815"/>
    <w:rsid w:val="00281C1C"/>
    <w:rsid w:val="00283880"/>
    <w:rsid w:val="00286461"/>
    <w:rsid w:val="002868B3"/>
    <w:rsid w:val="00286976"/>
    <w:rsid w:val="002900C2"/>
    <w:rsid w:val="002909AB"/>
    <w:rsid w:val="00290B32"/>
    <w:rsid w:val="0029258B"/>
    <w:rsid w:val="00292A19"/>
    <w:rsid w:val="00294DB7"/>
    <w:rsid w:val="00296A0D"/>
    <w:rsid w:val="002A1766"/>
    <w:rsid w:val="002A32BF"/>
    <w:rsid w:val="002A3D41"/>
    <w:rsid w:val="002A4629"/>
    <w:rsid w:val="002B017C"/>
    <w:rsid w:val="002B02A6"/>
    <w:rsid w:val="002B31E7"/>
    <w:rsid w:val="002B7269"/>
    <w:rsid w:val="002C1A9F"/>
    <w:rsid w:val="002C533E"/>
    <w:rsid w:val="002D5338"/>
    <w:rsid w:val="002D5C95"/>
    <w:rsid w:val="002D7F02"/>
    <w:rsid w:val="002E2CCC"/>
    <w:rsid w:val="002E4E01"/>
    <w:rsid w:val="002E5A60"/>
    <w:rsid w:val="002E6047"/>
    <w:rsid w:val="002E77D0"/>
    <w:rsid w:val="002F3A35"/>
    <w:rsid w:val="002F3A80"/>
    <w:rsid w:val="002F49C7"/>
    <w:rsid w:val="002F52E7"/>
    <w:rsid w:val="002F6264"/>
    <w:rsid w:val="00300F28"/>
    <w:rsid w:val="003059C4"/>
    <w:rsid w:val="00306C51"/>
    <w:rsid w:val="003104B9"/>
    <w:rsid w:val="00310BB4"/>
    <w:rsid w:val="00312626"/>
    <w:rsid w:val="00316680"/>
    <w:rsid w:val="0032516C"/>
    <w:rsid w:val="00326636"/>
    <w:rsid w:val="003275C6"/>
    <w:rsid w:val="00330F54"/>
    <w:rsid w:val="003336EB"/>
    <w:rsid w:val="00334F2D"/>
    <w:rsid w:val="00337308"/>
    <w:rsid w:val="00337720"/>
    <w:rsid w:val="00342C15"/>
    <w:rsid w:val="00344349"/>
    <w:rsid w:val="00345FB6"/>
    <w:rsid w:val="003472F5"/>
    <w:rsid w:val="0035138C"/>
    <w:rsid w:val="00352DB1"/>
    <w:rsid w:val="0035368D"/>
    <w:rsid w:val="003547D9"/>
    <w:rsid w:val="0036040B"/>
    <w:rsid w:val="00361EA1"/>
    <w:rsid w:val="003627E8"/>
    <w:rsid w:val="00362CED"/>
    <w:rsid w:val="0036361D"/>
    <w:rsid w:val="00363944"/>
    <w:rsid w:val="00365923"/>
    <w:rsid w:val="00367B2C"/>
    <w:rsid w:val="00367E9A"/>
    <w:rsid w:val="00370151"/>
    <w:rsid w:val="003703C8"/>
    <w:rsid w:val="003712EB"/>
    <w:rsid w:val="00371B75"/>
    <w:rsid w:val="00372026"/>
    <w:rsid w:val="003728AA"/>
    <w:rsid w:val="00380019"/>
    <w:rsid w:val="003808FA"/>
    <w:rsid w:val="00380C96"/>
    <w:rsid w:val="00381CCC"/>
    <w:rsid w:val="0038509A"/>
    <w:rsid w:val="00385569"/>
    <w:rsid w:val="00385AB9"/>
    <w:rsid w:val="00397356"/>
    <w:rsid w:val="003A21EE"/>
    <w:rsid w:val="003A41D0"/>
    <w:rsid w:val="003A5638"/>
    <w:rsid w:val="003A57C4"/>
    <w:rsid w:val="003A7D7F"/>
    <w:rsid w:val="003B04C8"/>
    <w:rsid w:val="003B067E"/>
    <w:rsid w:val="003B0922"/>
    <w:rsid w:val="003B0A5E"/>
    <w:rsid w:val="003B1AFE"/>
    <w:rsid w:val="003B4926"/>
    <w:rsid w:val="003B7293"/>
    <w:rsid w:val="003B75C1"/>
    <w:rsid w:val="003C0DB8"/>
    <w:rsid w:val="003C13E4"/>
    <w:rsid w:val="003C1434"/>
    <w:rsid w:val="003C2989"/>
    <w:rsid w:val="003C32AF"/>
    <w:rsid w:val="003C32BB"/>
    <w:rsid w:val="003C39BD"/>
    <w:rsid w:val="003C404E"/>
    <w:rsid w:val="003C55A9"/>
    <w:rsid w:val="003C70D6"/>
    <w:rsid w:val="003D1FCB"/>
    <w:rsid w:val="003D2B55"/>
    <w:rsid w:val="003D3BEC"/>
    <w:rsid w:val="003D3CBD"/>
    <w:rsid w:val="003D3F14"/>
    <w:rsid w:val="003D4EAE"/>
    <w:rsid w:val="003D6E73"/>
    <w:rsid w:val="003E1109"/>
    <w:rsid w:val="003E23E1"/>
    <w:rsid w:val="003E4128"/>
    <w:rsid w:val="003E5AFA"/>
    <w:rsid w:val="003F48A0"/>
    <w:rsid w:val="003F55D5"/>
    <w:rsid w:val="003F57B7"/>
    <w:rsid w:val="003F6A26"/>
    <w:rsid w:val="003F78E1"/>
    <w:rsid w:val="00401AE0"/>
    <w:rsid w:val="004039A6"/>
    <w:rsid w:val="00407235"/>
    <w:rsid w:val="00413F07"/>
    <w:rsid w:val="0041630B"/>
    <w:rsid w:val="004172FC"/>
    <w:rsid w:val="00417DB3"/>
    <w:rsid w:val="00417E31"/>
    <w:rsid w:val="004219D5"/>
    <w:rsid w:val="00430618"/>
    <w:rsid w:val="004340A6"/>
    <w:rsid w:val="00435BAD"/>
    <w:rsid w:val="00441AD9"/>
    <w:rsid w:val="00441CEF"/>
    <w:rsid w:val="00444AF3"/>
    <w:rsid w:val="00450BBA"/>
    <w:rsid w:val="00451929"/>
    <w:rsid w:val="00451BD4"/>
    <w:rsid w:val="00457837"/>
    <w:rsid w:val="00457ECC"/>
    <w:rsid w:val="00460D72"/>
    <w:rsid w:val="004622F8"/>
    <w:rsid w:val="004632EC"/>
    <w:rsid w:val="004634E1"/>
    <w:rsid w:val="00464CB2"/>
    <w:rsid w:val="004709BA"/>
    <w:rsid w:val="0047671D"/>
    <w:rsid w:val="004770C8"/>
    <w:rsid w:val="004774F7"/>
    <w:rsid w:val="00484791"/>
    <w:rsid w:val="00484841"/>
    <w:rsid w:val="004879EA"/>
    <w:rsid w:val="004906F7"/>
    <w:rsid w:val="00490FDD"/>
    <w:rsid w:val="00495865"/>
    <w:rsid w:val="00495F9E"/>
    <w:rsid w:val="00497AA7"/>
    <w:rsid w:val="004A1FAB"/>
    <w:rsid w:val="004A4CB2"/>
    <w:rsid w:val="004A5F7E"/>
    <w:rsid w:val="004A6466"/>
    <w:rsid w:val="004A6511"/>
    <w:rsid w:val="004A6FC4"/>
    <w:rsid w:val="004B0581"/>
    <w:rsid w:val="004B57E3"/>
    <w:rsid w:val="004B6426"/>
    <w:rsid w:val="004B7369"/>
    <w:rsid w:val="004B7774"/>
    <w:rsid w:val="004C1DC9"/>
    <w:rsid w:val="004C24C3"/>
    <w:rsid w:val="004C63CB"/>
    <w:rsid w:val="004C677E"/>
    <w:rsid w:val="004D39CD"/>
    <w:rsid w:val="004D77EA"/>
    <w:rsid w:val="004D7D4A"/>
    <w:rsid w:val="004E1624"/>
    <w:rsid w:val="004E1692"/>
    <w:rsid w:val="004E42FC"/>
    <w:rsid w:val="004E4728"/>
    <w:rsid w:val="004E4D7D"/>
    <w:rsid w:val="004E5537"/>
    <w:rsid w:val="004E63E0"/>
    <w:rsid w:val="004F2C68"/>
    <w:rsid w:val="004F4537"/>
    <w:rsid w:val="004F608B"/>
    <w:rsid w:val="004F68FF"/>
    <w:rsid w:val="004F71C1"/>
    <w:rsid w:val="00502BC8"/>
    <w:rsid w:val="00506B91"/>
    <w:rsid w:val="005078F2"/>
    <w:rsid w:val="0051484D"/>
    <w:rsid w:val="00523647"/>
    <w:rsid w:val="00530C65"/>
    <w:rsid w:val="00531669"/>
    <w:rsid w:val="005332DF"/>
    <w:rsid w:val="005345BD"/>
    <w:rsid w:val="0054623F"/>
    <w:rsid w:val="00547C6E"/>
    <w:rsid w:val="005500FE"/>
    <w:rsid w:val="00552893"/>
    <w:rsid w:val="00553159"/>
    <w:rsid w:val="00553A29"/>
    <w:rsid w:val="00556B03"/>
    <w:rsid w:val="00557936"/>
    <w:rsid w:val="00557955"/>
    <w:rsid w:val="00560FFB"/>
    <w:rsid w:val="005629BD"/>
    <w:rsid w:val="00563022"/>
    <w:rsid w:val="00563D2A"/>
    <w:rsid w:val="00571E9F"/>
    <w:rsid w:val="00574F81"/>
    <w:rsid w:val="00575FB3"/>
    <w:rsid w:val="005775EC"/>
    <w:rsid w:val="00577806"/>
    <w:rsid w:val="00580F98"/>
    <w:rsid w:val="00581BD6"/>
    <w:rsid w:val="00583231"/>
    <w:rsid w:val="005843BB"/>
    <w:rsid w:val="00584F0E"/>
    <w:rsid w:val="00585352"/>
    <w:rsid w:val="0058546D"/>
    <w:rsid w:val="005863C7"/>
    <w:rsid w:val="00586597"/>
    <w:rsid w:val="00593C10"/>
    <w:rsid w:val="00594E2C"/>
    <w:rsid w:val="005957AA"/>
    <w:rsid w:val="005A15DE"/>
    <w:rsid w:val="005A61D2"/>
    <w:rsid w:val="005B0637"/>
    <w:rsid w:val="005B529B"/>
    <w:rsid w:val="005B776B"/>
    <w:rsid w:val="005C5A1F"/>
    <w:rsid w:val="005C62A9"/>
    <w:rsid w:val="005C6F91"/>
    <w:rsid w:val="005C79D9"/>
    <w:rsid w:val="005C7AEC"/>
    <w:rsid w:val="005C7E5F"/>
    <w:rsid w:val="005D3563"/>
    <w:rsid w:val="005D3EC5"/>
    <w:rsid w:val="005D4B42"/>
    <w:rsid w:val="005D5C07"/>
    <w:rsid w:val="005D7796"/>
    <w:rsid w:val="005E2B0C"/>
    <w:rsid w:val="005F0A2E"/>
    <w:rsid w:val="005F361B"/>
    <w:rsid w:val="005F3F15"/>
    <w:rsid w:val="005F47EB"/>
    <w:rsid w:val="005F6A5A"/>
    <w:rsid w:val="00600909"/>
    <w:rsid w:val="00600C0D"/>
    <w:rsid w:val="00605162"/>
    <w:rsid w:val="00606695"/>
    <w:rsid w:val="00606936"/>
    <w:rsid w:val="00607689"/>
    <w:rsid w:val="0061617E"/>
    <w:rsid w:val="00620A04"/>
    <w:rsid w:val="006216AB"/>
    <w:rsid w:val="00621AB2"/>
    <w:rsid w:val="006227ED"/>
    <w:rsid w:val="00625A34"/>
    <w:rsid w:val="00627D6A"/>
    <w:rsid w:val="006332CF"/>
    <w:rsid w:val="00636B53"/>
    <w:rsid w:val="00636E3F"/>
    <w:rsid w:val="00642666"/>
    <w:rsid w:val="00644AC4"/>
    <w:rsid w:val="00645154"/>
    <w:rsid w:val="00647EEC"/>
    <w:rsid w:val="00652263"/>
    <w:rsid w:val="00653FD1"/>
    <w:rsid w:val="00654A06"/>
    <w:rsid w:val="006557E5"/>
    <w:rsid w:val="006606C0"/>
    <w:rsid w:val="00662389"/>
    <w:rsid w:val="00663654"/>
    <w:rsid w:val="006645C6"/>
    <w:rsid w:val="00664B26"/>
    <w:rsid w:val="006702BB"/>
    <w:rsid w:val="00670434"/>
    <w:rsid w:val="0067147B"/>
    <w:rsid w:val="00672746"/>
    <w:rsid w:val="00675874"/>
    <w:rsid w:val="0067637C"/>
    <w:rsid w:val="00676C96"/>
    <w:rsid w:val="0068278F"/>
    <w:rsid w:val="00682E2F"/>
    <w:rsid w:val="006834C3"/>
    <w:rsid w:val="006839DB"/>
    <w:rsid w:val="00683C6B"/>
    <w:rsid w:val="006841AD"/>
    <w:rsid w:val="00684C29"/>
    <w:rsid w:val="00684F50"/>
    <w:rsid w:val="00690245"/>
    <w:rsid w:val="00691DC4"/>
    <w:rsid w:val="006944B6"/>
    <w:rsid w:val="00694AAF"/>
    <w:rsid w:val="006957BA"/>
    <w:rsid w:val="00695F73"/>
    <w:rsid w:val="006A0782"/>
    <w:rsid w:val="006A28A8"/>
    <w:rsid w:val="006A2BBC"/>
    <w:rsid w:val="006A4147"/>
    <w:rsid w:val="006A4723"/>
    <w:rsid w:val="006A6ED8"/>
    <w:rsid w:val="006B014F"/>
    <w:rsid w:val="006B4DFA"/>
    <w:rsid w:val="006B5989"/>
    <w:rsid w:val="006B72E8"/>
    <w:rsid w:val="006C45B8"/>
    <w:rsid w:val="006C51EA"/>
    <w:rsid w:val="006C61A1"/>
    <w:rsid w:val="006C797B"/>
    <w:rsid w:val="006D0F5C"/>
    <w:rsid w:val="006D41CE"/>
    <w:rsid w:val="006D5096"/>
    <w:rsid w:val="006D5FA4"/>
    <w:rsid w:val="006D6201"/>
    <w:rsid w:val="006D7305"/>
    <w:rsid w:val="006D7677"/>
    <w:rsid w:val="006F2B8D"/>
    <w:rsid w:val="006F4B8C"/>
    <w:rsid w:val="006F4F32"/>
    <w:rsid w:val="006F6288"/>
    <w:rsid w:val="006F7787"/>
    <w:rsid w:val="007074CD"/>
    <w:rsid w:val="00707922"/>
    <w:rsid w:val="00712AEC"/>
    <w:rsid w:val="00720B06"/>
    <w:rsid w:val="007240A8"/>
    <w:rsid w:val="00725535"/>
    <w:rsid w:val="007257A5"/>
    <w:rsid w:val="00730398"/>
    <w:rsid w:val="007306BD"/>
    <w:rsid w:val="007308C4"/>
    <w:rsid w:val="0073229E"/>
    <w:rsid w:val="00735331"/>
    <w:rsid w:val="007364E4"/>
    <w:rsid w:val="007400DC"/>
    <w:rsid w:val="00740444"/>
    <w:rsid w:val="0074092F"/>
    <w:rsid w:val="00743814"/>
    <w:rsid w:val="0074496E"/>
    <w:rsid w:val="00750274"/>
    <w:rsid w:val="0075065B"/>
    <w:rsid w:val="00754C52"/>
    <w:rsid w:val="00756765"/>
    <w:rsid w:val="007607CB"/>
    <w:rsid w:val="00763295"/>
    <w:rsid w:val="00766859"/>
    <w:rsid w:val="0077053C"/>
    <w:rsid w:val="00770F1E"/>
    <w:rsid w:val="007742C2"/>
    <w:rsid w:val="00775703"/>
    <w:rsid w:val="007767A2"/>
    <w:rsid w:val="00783034"/>
    <w:rsid w:val="007877BA"/>
    <w:rsid w:val="00787FA9"/>
    <w:rsid w:val="00796ABD"/>
    <w:rsid w:val="007A0FD3"/>
    <w:rsid w:val="007A1EB7"/>
    <w:rsid w:val="007A404C"/>
    <w:rsid w:val="007B088E"/>
    <w:rsid w:val="007B0CEB"/>
    <w:rsid w:val="007B1103"/>
    <w:rsid w:val="007B2120"/>
    <w:rsid w:val="007B3460"/>
    <w:rsid w:val="007B3E5B"/>
    <w:rsid w:val="007B559E"/>
    <w:rsid w:val="007C2F37"/>
    <w:rsid w:val="007C4629"/>
    <w:rsid w:val="007C54B7"/>
    <w:rsid w:val="007D3B82"/>
    <w:rsid w:val="007D426D"/>
    <w:rsid w:val="007D5222"/>
    <w:rsid w:val="007D6199"/>
    <w:rsid w:val="007D71E6"/>
    <w:rsid w:val="007D7D6D"/>
    <w:rsid w:val="007E1E1A"/>
    <w:rsid w:val="007E3474"/>
    <w:rsid w:val="007E365E"/>
    <w:rsid w:val="007E3EE6"/>
    <w:rsid w:val="007E484C"/>
    <w:rsid w:val="007E5A77"/>
    <w:rsid w:val="007E67E2"/>
    <w:rsid w:val="007E7991"/>
    <w:rsid w:val="007F06F6"/>
    <w:rsid w:val="007F3421"/>
    <w:rsid w:val="007F51D7"/>
    <w:rsid w:val="007F58BB"/>
    <w:rsid w:val="007F5D7C"/>
    <w:rsid w:val="00800F58"/>
    <w:rsid w:val="008012FC"/>
    <w:rsid w:val="00802255"/>
    <w:rsid w:val="0080407C"/>
    <w:rsid w:val="00804D0C"/>
    <w:rsid w:val="008059CC"/>
    <w:rsid w:val="00805E4A"/>
    <w:rsid w:val="00806BFE"/>
    <w:rsid w:val="008118B1"/>
    <w:rsid w:val="00820487"/>
    <w:rsid w:val="00820D0E"/>
    <w:rsid w:val="00822A64"/>
    <w:rsid w:val="00823CA6"/>
    <w:rsid w:val="008257BC"/>
    <w:rsid w:val="008339E7"/>
    <w:rsid w:val="00835244"/>
    <w:rsid w:val="008415FC"/>
    <w:rsid w:val="00850B4A"/>
    <w:rsid w:val="00851DEB"/>
    <w:rsid w:val="00852ED6"/>
    <w:rsid w:val="0085386D"/>
    <w:rsid w:val="00856C88"/>
    <w:rsid w:val="0085722F"/>
    <w:rsid w:val="00857CA5"/>
    <w:rsid w:val="008645D7"/>
    <w:rsid w:val="00864958"/>
    <w:rsid w:val="008661A7"/>
    <w:rsid w:val="0086771D"/>
    <w:rsid w:val="008742E9"/>
    <w:rsid w:val="00875B28"/>
    <w:rsid w:val="008815EC"/>
    <w:rsid w:val="00881F20"/>
    <w:rsid w:val="00883851"/>
    <w:rsid w:val="008845F7"/>
    <w:rsid w:val="008912BC"/>
    <w:rsid w:val="0089152C"/>
    <w:rsid w:val="008916BF"/>
    <w:rsid w:val="0089487F"/>
    <w:rsid w:val="008A0CEA"/>
    <w:rsid w:val="008B0CEA"/>
    <w:rsid w:val="008B100C"/>
    <w:rsid w:val="008B4EC7"/>
    <w:rsid w:val="008B5E65"/>
    <w:rsid w:val="008B6251"/>
    <w:rsid w:val="008B7EF9"/>
    <w:rsid w:val="008B7F30"/>
    <w:rsid w:val="008C3FCD"/>
    <w:rsid w:val="008C714E"/>
    <w:rsid w:val="008D2E7C"/>
    <w:rsid w:val="008D5D71"/>
    <w:rsid w:val="008D6006"/>
    <w:rsid w:val="008E0700"/>
    <w:rsid w:val="008E0C81"/>
    <w:rsid w:val="008E33C0"/>
    <w:rsid w:val="008E63AB"/>
    <w:rsid w:val="008E786D"/>
    <w:rsid w:val="008F25FC"/>
    <w:rsid w:val="008F2AD7"/>
    <w:rsid w:val="008F468D"/>
    <w:rsid w:val="008F6970"/>
    <w:rsid w:val="009021DD"/>
    <w:rsid w:val="00904126"/>
    <w:rsid w:val="009104D5"/>
    <w:rsid w:val="00910592"/>
    <w:rsid w:val="00910EA7"/>
    <w:rsid w:val="00913C04"/>
    <w:rsid w:val="009146E0"/>
    <w:rsid w:val="00915076"/>
    <w:rsid w:val="009170A7"/>
    <w:rsid w:val="0092057D"/>
    <w:rsid w:val="009211F6"/>
    <w:rsid w:val="009231B1"/>
    <w:rsid w:val="009259FC"/>
    <w:rsid w:val="00927591"/>
    <w:rsid w:val="0093003B"/>
    <w:rsid w:val="009331A4"/>
    <w:rsid w:val="00934357"/>
    <w:rsid w:val="00936371"/>
    <w:rsid w:val="00936546"/>
    <w:rsid w:val="009378A6"/>
    <w:rsid w:val="00940388"/>
    <w:rsid w:val="00945735"/>
    <w:rsid w:val="009460E1"/>
    <w:rsid w:val="00946981"/>
    <w:rsid w:val="009505B9"/>
    <w:rsid w:val="009505DC"/>
    <w:rsid w:val="0095277D"/>
    <w:rsid w:val="0095411E"/>
    <w:rsid w:val="009546BC"/>
    <w:rsid w:val="00955071"/>
    <w:rsid w:val="009609AD"/>
    <w:rsid w:val="00962C6C"/>
    <w:rsid w:val="00963F2A"/>
    <w:rsid w:val="00964805"/>
    <w:rsid w:val="009648A9"/>
    <w:rsid w:val="00965B59"/>
    <w:rsid w:val="00966493"/>
    <w:rsid w:val="00971901"/>
    <w:rsid w:val="00972F7B"/>
    <w:rsid w:val="009734EB"/>
    <w:rsid w:val="00973C9B"/>
    <w:rsid w:val="00977CAF"/>
    <w:rsid w:val="0098031E"/>
    <w:rsid w:val="00981B73"/>
    <w:rsid w:val="00982D19"/>
    <w:rsid w:val="0098420B"/>
    <w:rsid w:val="00986667"/>
    <w:rsid w:val="00990153"/>
    <w:rsid w:val="00991E4D"/>
    <w:rsid w:val="009926BB"/>
    <w:rsid w:val="009941AB"/>
    <w:rsid w:val="00994ECF"/>
    <w:rsid w:val="00995793"/>
    <w:rsid w:val="009977B1"/>
    <w:rsid w:val="009A1D27"/>
    <w:rsid w:val="009A2792"/>
    <w:rsid w:val="009A2DB8"/>
    <w:rsid w:val="009A42DF"/>
    <w:rsid w:val="009A676B"/>
    <w:rsid w:val="009A6BED"/>
    <w:rsid w:val="009A79E1"/>
    <w:rsid w:val="009A7D90"/>
    <w:rsid w:val="009B247C"/>
    <w:rsid w:val="009B3E29"/>
    <w:rsid w:val="009B4015"/>
    <w:rsid w:val="009B49B3"/>
    <w:rsid w:val="009B5E94"/>
    <w:rsid w:val="009C0FBD"/>
    <w:rsid w:val="009C37EE"/>
    <w:rsid w:val="009C410E"/>
    <w:rsid w:val="009C4A67"/>
    <w:rsid w:val="009C4DFE"/>
    <w:rsid w:val="009C6349"/>
    <w:rsid w:val="009C65AB"/>
    <w:rsid w:val="009C7B6B"/>
    <w:rsid w:val="009D3CDB"/>
    <w:rsid w:val="009D40C4"/>
    <w:rsid w:val="009D4777"/>
    <w:rsid w:val="009D4C2F"/>
    <w:rsid w:val="009D5C11"/>
    <w:rsid w:val="009E1486"/>
    <w:rsid w:val="009E3B27"/>
    <w:rsid w:val="009E4AE7"/>
    <w:rsid w:val="009E5BC9"/>
    <w:rsid w:val="009E7353"/>
    <w:rsid w:val="009F2723"/>
    <w:rsid w:val="009F35DD"/>
    <w:rsid w:val="009F56B6"/>
    <w:rsid w:val="009F6436"/>
    <w:rsid w:val="009F6697"/>
    <w:rsid w:val="009F71B8"/>
    <w:rsid w:val="009F7FEB"/>
    <w:rsid w:val="00A01383"/>
    <w:rsid w:val="00A046CB"/>
    <w:rsid w:val="00A05FB8"/>
    <w:rsid w:val="00A06876"/>
    <w:rsid w:val="00A0788C"/>
    <w:rsid w:val="00A078FF"/>
    <w:rsid w:val="00A07DE0"/>
    <w:rsid w:val="00A12EEF"/>
    <w:rsid w:val="00A13AED"/>
    <w:rsid w:val="00A13D15"/>
    <w:rsid w:val="00A1424F"/>
    <w:rsid w:val="00A17BD0"/>
    <w:rsid w:val="00A20959"/>
    <w:rsid w:val="00A2168E"/>
    <w:rsid w:val="00A223BF"/>
    <w:rsid w:val="00A231BE"/>
    <w:rsid w:val="00A23C07"/>
    <w:rsid w:val="00A26031"/>
    <w:rsid w:val="00A27048"/>
    <w:rsid w:val="00A3201F"/>
    <w:rsid w:val="00A32E7D"/>
    <w:rsid w:val="00A33239"/>
    <w:rsid w:val="00A4019F"/>
    <w:rsid w:val="00A40909"/>
    <w:rsid w:val="00A42C95"/>
    <w:rsid w:val="00A4553F"/>
    <w:rsid w:val="00A46413"/>
    <w:rsid w:val="00A47DE3"/>
    <w:rsid w:val="00A50B52"/>
    <w:rsid w:val="00A52B33"/>
    <w:rsid w:val="00A54608"/>
    <w:rsid w:val="00A55E75"/>
    <w:rsid w:val="00A56DF5"/>
    <w:rsid w:val="00A61540"/>
    <w:rsid w:val="00A616FB"/>
    <w:rsid w:val="00A62910"/>
    <w:rsid w:val="00A62DE7"/>
    <w:rsid w:val="00A62EAE"/>
    <w:rsid w:val="00A65AFC"/>
    <w:rsid w:val="00A65E5B"/>
    <w:rsid w:val="00A71714"/>
    <w:rsid w:val="00A736F2"/>
    <w:rsid w:val="00A75026"/>
    <w:rsid w:val="00A779BE"/>
    <w:rsid w:val="00A818DC"/>
    <w:rsid w:val="00A836C4"/>
    <w:rsid w:val="00A83CB0"/>
    <w:rsid w:val="00A84D4A"/>
    <w:rsid w:val="00A852A6"/>
    <w:rsid w:val="00A858A1"/>
    <w:rsid w:val="00A90765"/>
    <w:rsid w:val="00A9270C"/>
    <w:rsid w:val="00A947B3"/>
    <w:rsid w:val="00A96DDE"/>
    <w:rsid w:val="00A972AB"/>
    <w:rsid w:val="00A9791C"/>
    <w:rsid w:val="00AA0BE5"/>
    <w:rsid w:val="00AA2555"/>
    <w:rsid w:val="00AA2EA7"/>
    <w:rsid w:val="00AA37AB"/>
    <w:rsid w:val="00AA3C0E"/>
    <w:rsid w:val="00AA77F7"/>
    <w:rsid w:val="00AB00F4"/>
    <w:rsid w:val="00AB06EB"/>
    <w:rsid w:val="00AB0AB8"/>
    <w:rsid w:val="00AB534A"/>
    <w:rsid w:val="00AC08C8"/>
    <w:rsid w:val="00AC101C"/>
    <w:rsid w:val="00AC1483"/>
    <w:rsid w:val="00AC1E9C"/>
    <w:rsid w:val="00AC4079"/>
    <w:rsid w:val="00AC5C80"/>
    <w:rsid w:val="00AC62CA"/>
    <w:rsid w:val="00AD0E13"/>
    <w:rsid w:val="00AD0FFF"/>
    <w:rsid w:val="00AD11C5"/>
    <w:rsid w:val="00AD5320"/>
    <w:rsid w:val="00AD592D"/>
    <w:rsid w:val="00AE7135"/>
    <w:rsid w:val="00AF249E"/>
    <w:rsid w:val="00B05CCC"/>
    <w:rsid w:val="00B06731"/>
    <w:rsid w:val="00B07F1D"/>
    <w:rsid w:val="00B161B4"/>
    <w:rsid w:val="00B1629D"/>
    <w:rsid w:val="00B17ADD"/>
    <w:rsid w:val="00B225E7"/>
    <w:rsid w:val="00B25CCB"/>
    <w:rsid w:val="00B277A9"/>
    <w:rsid w:val="00B30523"/>
    <w:rsid w:val="00B313E4"/>
    <w:rsid w:val="00B323C9"/>
    <w:rsid w:val="00B4262D"/>
    <w:rsid w:val="00B42BAD"/>
    <w:rsid w:val="00B42EE8"/>
    <w:rsid w:val="00B446B0"/>
    <w:rsid w:val="00B4722C"/>
    <w:rsid w:val="00B47D2F"/>
    <w:rsid w:val="00B50121"/>
    <w:rsid w:val="00B51668"/>
    <w:rsid w:val="00B51E44"/>
    <w:rsid w:val="00B531A0"/>
    <w:rsid w:val="00B539DD"/>
    <w:rsid w:val="00B54DF8"/>
    <w:rsid w:val="00B55669"/>
    <w:rsid w:val="00B6160D"/>
    <w:rsid w:val="00B628B3"/>
    <w:rsid w:val="00B63B34"/>
    <w:rsid w:val="00B6479E"/>
    <w:rsid w:val="00B650D9"/>
    <w:rsid w:val="00B73D0D"/>
    <w:rsid w:val="00B75490"/>
    <w:rsid w:val="00B76073"/>
    <w:rsid w:val="00B77009"/>
    <w:rsid w:val="00B81703"/>
    <w:rsid w:val="00B82EE6"/>
    <w:rsid w:val="00B83479"/>
    <w:rsid w:val="00B83B2F"/>
    <w:rsid w:val="00B84825"/>
    <w:rsid w:val="00B85BA8"/>
    <w:rsid w:val="00B936CF"/>
    <w:rsid w:val="00BA0865"/>
    <w:rsid w:val="00BA0C74"/>
    <w:rsid w:val="00BA1BA3"/>
    <w:rsid w:val="00BA2C7A"/>
    <w:rsid w:val="00BA5290"/>
    <w:rsid w:val="00BA54C9"/>
    <w:rsid w:val="00BA5AF3"/>
    <w:rsid w:val="00BA7489"/>
    <w:rsid w:val="00BB1807"/>
    <w:rsid w:val="00BB42CB"/>
    <w:rsid w:val="00BB602D"/>
    <w:rsid w:val="00BC0480"/>
    <w:rsid w:val="00BC06E6"/>
    <w:rsid w:val="00BC18F6"/>
    <w:rsid w:val="00BC3D28"/>
    <w:rsid w:val="00BC6EC6"/>
    <w:rsid w:val="00BC6F45"/>
    <w:rsid w:val="00BC7279"/>
    <w:rsid w:val="00BC7782"/>
    <w:rsid w:val="00BC7E1F"/>
    <w:rsid w:val="00BD1673"/>
    <w:rsid w:val="00BD41FB"/>
    <w:rsid w:val="00BD47D8"/>
    <w:rsid w:val="00BD77F2"/>
    <w:rsid w:val="00BD78DA"/>
    <w:rsid w:val="00BE0DCF"/>
    <w:rsid w:val="00BE3AD5"/>
    <w:rsid w:val="00BE4143"/>
    <w:rsid w:val="00BE683B"/>
    <w:rsid w:val="00BF349D"/>
    <w:rsid w:val="00BF43F1"/>
    <w:rsid w:val="00BF4775"/>
    <w:rsid w:val="00BF612B"/>
    <w:rsid w:val="00C03F58"/>
    <w:rsid w:val="00C041F7"/>
    <w:rsid w:val="00C0520B"/>
    <w:rsid w:val="00C0661C"/>
    <w:rsid w:val="00C10533"/>
    <w:rsid w:val="00C10768"/>
    <w:rsid w:val="00C11100"/>
    <w:rsid w:val="00C14E5A"/>
    <w:rsid w:val="00C15642"/>
    <w:rsid w:val="00C16BAF"/>
    <w:rsid w:val="00C172D2"/>
    <w:rsid w:val="00C2220D"/>
    <w:rsid w:val="00C22F16"/>
    <w:rsid w:val="00C22FC5"/>
    <w:rsid w:val="00C2509D"/>
    <w:rsid w:val="00C258F5"/>
    <w:rsid w:val="00C3247E"/>
    <w:rsid w:val="00C32E50"/>
    <w:rsid w:val="00C34316"/>
    <w:rsid w:val="00C35F00"/>
    <w:rsid w:val="00C36C25"/>
    <w:rsid w:val="00C40E63"/>
    <w:rsid w:val="00C44A6F"/>
    <w:rsid w:val="00C4631D"/>
    <w:rsid w:val="00C514DF"/>
    <w:rsid w:val="00C517AD"/>
    <w:rsid w:val="00C5472E"/>
    <w:rsid w:val="00C57E22"/>
    <w:rsid w:val="00C60665"/>
    <w:rsid w:val="00C63A75"/>
    <w:rsid w:val="00C65677"/>
    <w:rsid w:val="00C66108"/>
    <w:rsid w:val="00C71912"/>
    <w:rsid w:val="00C726AD"/>
    <w:rsid w:val="00C736D4"/>
    <w:rsid w:val="00C8198F"/>
    <w:rsid w:val="00C83CCB"/>
    <w:rsid w:val="00C859A4"/>
    <w:rsid w:val="00C87A67"/>
    <w:rsid w:val="00C90C89"/>
    <w:rsid w:val="00C92593"/>
    <w:rsid w:val="00CA10A6"/>
    <w:rsid w:val="00CA1D07"/>
    <w:rsid w:val="00CA2724"/>
    <w:rsid w:val="00CA336C"/>
    <w:rsid w:val="00CA4E25"/>
    <w:rsid w:val="00CA5E2F"/>
    <w:rsid w:val="00CB0490"/>
    <w:rsid w:val="00CB0651"/>
    <w:rsid w:val="00CB2E0A"/>
    <w:rsid w:val="00CB3EB6"/>
    <w:rsid w:val="00CC065D"/>
    <w:rsid w:val="00CC2EA9"/>
    <w:rsid w:val="00CC471F"/>
    <w:rsid w:val="00CC5046"/>
    <w:rsid w:val="00CC77F1"/>
    <w:rsid w:val="00CD1285"/>
    <w:rsid w:val="00CD4ED4"/>
    <w:rsid w:val="00CE0B51"/>
    <w:rsid w:val="00CE12B5"/>
    <w:rsid w:val="00CE5D3E"/>
    <w:rsid w:val="00CF0F59"/>
    <w:rsid w:val="00CF172B"/>
    <w:rsid w:val="00CF1CCA"/>
    <w:rsid w:val="00CF29F6"/>
    <w:rsid w:val="00CF3AB8"/>
    <w:rsid w:val="00CF5C7B"/>
    <w:rsid w:val="00CF74F5"/>
    <w:rsid w:val="00D0264D"/>
    <w:rsid w:val="00D02C1D"/>
    <w:rsid w:val="00D045B1"/>
    <w:rsid w:val="00D04FF1"/>
    <w:rsid w:val="00D051C2"/>
    <w:rsid w:val="00D071FB"/>
    <w:rsid w:val="00D119BF"/>
    <w:rsid w:val="00D14744"/>
    <w:rsid w:val="00D14C21"/>
    <w:rsid w:val="00D15C08"/>
    <w:rsid w:val="00D16E12"/>
    <w:rsid w:val="00D17FEB"/>
    <w:rsid w:val="00D20632"/>
    <w:rsid w:val="00D22610"/>
    <w:rsid w:val="00D22F95"/>
    <w:rsid w:val="00D2547E"/>
    <w:rsid w:val="00D3043B"/>
    <w:rsid w:val="00D33E98"/>
    <w:rsid w:val="00D35367"/>
    <w:rsid w:val="00D35FA6"/>
    <w:rsid w:val="00D36CFA"/>
    <w:rsid w:val="00D37704"/>
    <w:rsid w:val="00D509C5"/>
    <w:rsid w:val="00D54C88"/>
    <w:rsid w:val="00D61611"/>
    <w:rsid w:val="00D618BE"/>
    <w:rsid w:val="00D6230D"/>
    <w:rsid w:val="00D649C4"/>
    <w:rsid w:val="00D7071E"/>
    <w:rsid w:val="00D70785"/>
    <w:rsid w:val="00D73481"/>
    <w:rsid w:val="00D80CA0"/>
    <w:rsid w:val="00D836A9"/>
    <w:rsid w:val="00D872FF"/>
    <w:rsid w:val="00D9053A"/>
    <w:rsid w:val="00D919E0"/>
    <w:rsid w:val="00D92C60"/>
    <w:rsid w:val="00D935A4"/>
    <w:rsid w:val="00D935C2"/>
    <w:rsid w:val="00D965AF"/>
    <w:rsid w:val="00D97423"/>
    <w:rsid w:val="00D97D2A"/>
    <w:rsid w:val="00DA30CB"/>
    <w:rsid w:val="00DA3BD8"/>
    <w:rsid w:val="00DA425B"/>
    <w:rsid w:val="00DA5593"/>
    <w:rsid w:val="00DA64F1"/>
    <w:rsid w:val="00DA6F2F"/>
    <w:rsid w:val="00DA73CE"/>
    <w:rsid w:val="00DA7A6A"/>
    <w:rsid w:val="00DB1427"/>
    <w:rsid w:val="00DB36AB"/>
    <w:rsid w:val="00DB39CD"/>
    <w:rsid w:val="00DC3281"/>
    <w:rsid w:val="00DC3831"/>
    <w:rsid w:val="00DC3DFB"/>
    <w:rsid w:val="00DC42D4"/>
    <w:rsid w:val="00DC4E9D"/>
    <w:rsid w:val="00DC5ECA"/>
    <w:rsid w:val="00DD0504"/>
    <w:rsid w:val="00DD0C8A"/>
    <w:rsid w:val="00DD47D9"/>
    <w:rsid w:val="00DD4F5D"/>
    <w:rsid w:val="00DD6658"/>
    <w:rsid w:val="00DE0D6A"/>
    <w:rsid w:val="00DE21DC"/>
    <w:rsid w:val="00DE3DE8"/>
    <w:rsid w:val="00DE46C9"/>
    <w:rsid w:val="00DF091C"/>
    <w:rsid w:val="00E0200A"/>
    <w:rsid w:val="00E02FB4"/>
    <w:rsid w:val="00E12499"/>
    <w:rsid w:val="00E13D36"/>
    <w:rsid w:val="00E14BFB"/>
    <w:rsid w:val="00E15940"/>
    <w:rsid w:val="00E16072"/>
    <w:rsid w:val="00E17CA3"/>
    <w:rsid w:val="00E20DDF"/>
    <w:rsid w:val="00E23375"/>
    <w:rsid w:val="00E24B7D"/>
    <w:rsid w:val="00E26532"/>
    <w:rsid w:val="00E26877"/>
    <w:rsid w:val="00E30D6A"/>
    <w:rsid w:val="00E30FEA"/>
    <w:rsid w:val="00E31017"/>
    <w:rsid w:val="00E326BB"/>
    <w:rsid w:val="00E33D5D"/>
    <w:rsid w:val="00E34F98"/>
    <w:rsid w:val="00E37C1C"/>
    <w:rsid w:val="00E41780"/>
    <w:rsid w:val="00E41E21"/>
    <w:rsid w:val="00E453CF"/>
    <w:rsid w:val="00E45817"/>
    <w:rsid w:val="00E524AE"/>
    <w:rsid w:val="00E53990"/>
    <w:rsid w:val="00E541C7"/>
    <w:rsid w:val="00E54ABA"/>
    <w:rsid w:val="00E643B0"/>
    <w:rsid w:val="00E64CDB"/>
    <w:rsid w:val="00E6503F"/>
    <w:rsid w:val="00E67125"/>
    <w:rsid w:val="00E67984"/>
    <w:rsid w:val="00E70EFD"/>
    <w:rsid w:val="00E715FA"/>
    <w:rsid w:val="00E73FD6"/>
    <w:rsid w:val="00E74E6D"/>
    <w:rsid w:val="00E80FBE"/>
    <w:rsid w:val="00E811E6"/>
    <w:rsid w:val="00E81ABC"/>
    <w:rsid w:val="00E839B6"/>
    <w:rsid w:val="00E8449E"/>
    <w:rsid w:val="00E856C1"/>
    <w:rsid w:val="00E85F13"/>
    <w:rsid w:val="00E934A0"/>
    <w:rsid w:val="00E93DE9"/>
    <w:rsid w:val="00E96BB4"/>
    <w:rsid w:val="00EA1679"/>
    <w:rsid w:val="00EA337C"/>
    <w:rsid w:val="00EA42DD"/>
    <w:rsid w:val="00EB0D43"/>
    <w:rsid w:val="00EB2B1F"/>
    <w:rsid w:val="00EB3658"/>
    <w:rsid w:val="00EB6078"/>
    <w:rsid w:val="00EB612D"/>
    <w:rsid w:val="00EB6B1A"/>
    <w:rsid w:val="00EC066F"/>
    <w:rsid w:val="00EC1D6E"/>
    <w:rsid w:val="00EC342D"/>
    <w:rsid w:val="00EC6187"/>
    <w:rsid w:val="00ED154D"/>
    <w:rsid w:val="00ED169A"/>
    <w:rsid w:val="00ED22BB"/>
    <w:rsid w:val="00ED34A8"/>
    <w:rsid w:val="00ED3F81"/>
    <w:rsid w:val="00ED4AF8"/>
    <w:rsid w:val="00ED63E5"/>
    <w:rsid w:val="00EE2AB2"/>
    <w:rsid w:val="00EE3748"/>
    <w:rsid w:val="00EE74BB"/>
    <w:rsid w:val="00EE75EB"/>
    <w:rsid w:val="00EF02A5"/>
    <w:rsid w:val="00EF200B"/>
    <w:rsid w:val="00EF231D"/>
    <w:rsid w:val="00EF2A28"/>
    <w:rsid w:val="00EF2E01"/>
    <w:rsid w:val="00EF4965"/>
    <w:rsid w:val="00EF75B1"/>
    <w:rsid w:val="00F01675"/>
    <w:rsid w:val="00F0636E"/>
    <w:rsid w:val="00F07044"/>
    <w:rsid w:val="00F11C0A"/>
    <w:rsid w:val="00F20B5D"/>
    <w:rsid w:val="00F24139"/>
    <w:rsid w:val="00F2449E"/>
    <w:rsid w:val="00F244A8"/>
    <w:rsid w:val="00F255AD"/>
    <w:rsid w:val="00F26BAD"/>
    <w:rsid w:val="00F27E34"/>
    <w:rsid w:val="00F306B6"/>
    <w:rsid w:val="00F356FC"/>
    <w:rsid w:val="00F367EE"/>
    <w:rsid w:val="00F377EB"/>
    <w:rsid w:val="00F37E4F"/>
    <w:rsid w:val="00F43787"/>
    <w:rsid w:val="00F438BB"/>
    <w:rsid w:val="00F54BA0"/>
    <w:rsid w:val="00F6181F"/>
    <w:rsid w:val="00F618FA"/>
    <w:rsid w:val="00F66195"/>
    <w:rsid w:val="00F6652E"/>
    <w:rsid w:val="00F668CD"/>
    <w:rsid w:val="00F678AC"/>
    <w:rsid w:val="00F72E4C"/>
    <w:rsid w:val="00F73606"/>
    <w:rsid w:val="00F763F2"/>
    <w:rsid w:val="00F803C9"/>
    <w:rsid w:val="00F80B9D"/>
    <w:rsid w:val="00F8110E"/>
    <w:rsid w:val="00F8604E"/>
    <w:rsid w:val="00F91C8C"/>
    <w:rsid w:val="00F928F4"/>
    <w:rsid w:val="00F95982"/>
    <w:rsid w:val="00F96825"/>
    <w:rsid w:val="00F96C4D"/>
    <w:rsid w:val="00FA0DDE"/>
    <w:rsid w:val="00FA4D64"/>
    <w:rsid w:val="00FA548B"/>
    <w:rsid w:val="00FA7062"/>
    <w:rsid w:val="00FB693E"/>
    <w:rsid w:val="00FB6EA2"/>
    <w:rsid w:val="00FC33A3"/>
    <w:rsid w:val="00FC50C4"/>
    <w:rsid w:val="00FC65D0"/>
    <w:rsid w:val="00FD55A1"/>
    <w:rsid w:val="00FD5CAD"/>
    <w:rsid w:val="00FE1461"/>
    <w:rsid w:val="00FE3BCB"/>
    <w:rsid w:val="00FF043F"/>
    <w:rsid w:val="00FF0673"/>
    <w:rsid w:val="00FF201C"/>
    <w:rsid w:val="00FF348A"/>
    <w:rsid w:val="00FF53EF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22DD60"/>
  <w15:chartTrackingRefBased/>
  <w15:docId w15:val="{DC539909-BD9D-4937-8806-892E5CFF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6FC"/>
    <w:rPr>
      <w:rFonts w:ascii="Arial" w:eastAsia="Calibri" w:hAnsi="Arial" w:cs="Arial"/>
      <w:sz w:val="18"/>
      <w:szCs w:val="18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B7549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8B100C"/>
    <w:pPr>
      <w:keepNext/>
      <w:keepLines/>
      <w:spacing w:before="200"/>
      <w:outlineLvl w:val="1"/>
    </w:pPr>
    <w:rPr>
      <w:rFonts w:ascii="Univers LT Pro 45 Light" w:eastAsia="Times New Roman" w:hAnsi="Univers LT Pro 45 Light" w:cs="Times New Roman"/>
      <w:b/>
      <w:bCs/>
      <w:color w:val="000000"/>
      <w:sz w:val="26"/>
      <w:szCs w:val="26"/>
      <w:lang w:val="en-GB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8B100C"/>
    <w:pPr>
      <w:keepNext/>
      <w:keepLines/>
      <w:spacing w:before="200"/>
      <w:outlineLvl w:val="2"/>
    </w:pPr>
    <w:rPr>
      <w:rFonts w:ascii="Univers LT Pro 45 Light" w:eastAsia="Times New Roman" w:hAnsi="Univers LT Pro 45 Light" w:cs="Times New Roman"/>
      <w:b/>
      <w:bCs/>
      <w:color w:val="000000"/>
      <w:sz w:val="20"/>
      <w:szCs w:val="20"/>
      <w:lang w:val="en-GB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EF20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F349D"/>
    <w:pPr>
      <w:tabs>
        <w:tab w:val="center" w:pos="4320"/>
        <w:tab w:val="right" w:pos="8640"/>
      </w:tabs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349D"/>
  </w:style>
  <w:style w:type="paragraph" w:styleId="Rodap">
    <w:name w:val="footer"/>
    <w:basedOn w:val="Normal"/>
    <w:link w:val="RodapCarter"/>
    <w:uiPriority w:val="99"/>
    <w:unhideWhenUsed/>
    <w:rsid w:val="00BF349D"/>
    <w:pPr>
      <w:tabs>
        <w:tab w:val="center" w:pos="4320"/>
        <w:tab w:val="right" w:pos="8640"/>
      </w:tabs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F349D"/>
  </w:style>
  <w:style w:type="paragraph" w:styleId="Textodebalo">
    <w:name w:val="Balloon Text"/>
    <w:basedOn w:val="Normal"/>
    <w:link w:val="TextodebaloCarter"/>
    <w:uiPriority w:val="99"/>
    <w:semiHidden/>
    <w:unhideWhenUsed/>
    <w:rsid w:val="00BF349D"/>
    <w:rPr>
      <w:rFonts w:ascii="Lucida Grande" w:eastAsia="Times New Roman" w:hAnsi="Lucida Grande" w:cs="Times New Roman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BF349D"/>
    <w:rPr>
      <w:rFonts w:ascii="Lucida Grande" w:hAnsi="Lucida Grande"/>
      <w:sz w:val="18"/>
      <w:szCs w:val="18"/>
    </w:rPr>
  </w:style>
  <w:style w:type="character" w:styleId="Nmerodepgina">
    <w:name w:val="page number"/>
    <w:basedOn w:val="Tipodeletrapredefinidodopargrafo"/>
    <w:uiPriority w:val="99"/>
    <w:semiHidden/>
    <w:unhideWhenUsed/>
    <w:rsid w:val="00BF349D"/>
  </w:style>
  <w:style w:type="character" w:styleId="Hiperligao">
    <w:name w:val="Hyperlink"/>
    <w:uiPriority w:val="99"/>
    <w:semiHidden/>
    <w:rsid w:val="00F356FC"/>
    <w:rPr>
      <w:color w:val="3F441E"/>
      <w:u w:val="single"/>
    </w:rPr>
  </w:style>
  <w:style w:type="paragraph" w:customStyle="1" w:styleId="ListaColorida-Cor11">
    <w:name w:val="Lista Colorida - Cor 11"/>
    <w:basedOn w:val="Normal"/>
    <w:uiPriority w:val="34"/>
    <w:qFormat/>
    <w:rsid w:val="009C6349"/>
    <w:pPr>
      <w:ind w:left="720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link w:val="Cabealho2"/>
    <w:uiPriority w:val="9"/>
    <w:rsid w:val="008B100C"/>
    <w:rPr>
      <w:rFonts w:ascii="Univers LT Pro 45 Light" w:eastAsia="Times New Roman" w:hAnsi="Univers LT Pro 45 Light" w:cs="Times New Roman"/>
      <w:b/>
      <w:bCs/>
      <w:color w:val="000000"/>
      <w:sz w:val="26"/>
      <w:szCs w:val="26"/>
      <w:lang w:val="en-GB" w:eastAsia="en-US"/>
    </w:rPr>
  </w:style>
  <w:style w:type="character" w:customStyle="1" w:styleId="Cabealho3Carter">
    <w:name w:val="Cabeçalho 3 Caráter"/>
    <w:link w:val="Cabealho3"/>
    <w:uiPriority w:val="9"/>
    <w:rsid w:val="008B100C"/>
    <w:rPr>
      <w:rFonts w:ascii="Univers LT Pro 45 Light" w:eastAsia="Times New Roman" w:hAnsi="Univers LT Pro 45 Light" w:cs="Times New Roman"/>
      <w:b/>
      <w:bCs/>
      <w:color w:val="000000"/>
      <w:lang w:val="en-GB" w:eastAsia="en-US"/>
    </w:rPr>
  </w:style>
  <w:style w:type="character" w:styleId="Refdecomentrio">
    <w:name w:val="annotation reference"/>
    <w:uiPriority w:val="99"/>
    <w:semiHidden/>
    <w:unhideWhenUsed/>
    <w:rsid w:val="003B75C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B75C1"/>
    <w:rPr>
      <w:rFonts w:cs="Times New Roman"/>
      <w:sz w:val="20"/>
      <w:szCs w:val="20"/>
      <w:lang w:val="x-none"/>
    </w:rPr>
  </w:style>
  <w:style w:type="character" w:customStyle="1" w:styleId="TextodecomentrioCarter">
    <w:name w:val="Texto de comentário Caráter"/>
    <w:link w:val="Textodecomentrio"/>
    <w:uiPriority w:val="99"/>
    <w:rsid w:val="003B75C1"/>
    <w:rPr>
      <w:rFonts w:ascii="Arial" w:eastAsia="Calibri" w:hAnsi="Arial" w:cs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75C1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B75C1"/>
    <w:rPr>
      <w:rFonts w:ascii="Arial" w:eastAsia="Calibri" w:hAnsi="Arial" w:cs="Arial"/>
      <w:b/>
      <w:bCs/>
      <w:lang w:eastAsia="en-US"/>
    </w:rPr>
  </w:style>
  <w:style w:type="character" w:customStyle="1" w:styleId="MenoNoResolvida1">
    <w:name w:val="Menção Não Resolvida1"/>
    <w:uiPriority w:val="99"/>
    <w:semiHidden/>
    <w:unhideWhenUsed/>
    <w:rsid w:val="00662389"/>
    <w:rPr>
      <w:color w:val="808080"/>
      <w:shd w:val="clear" w:color="auto" w:fill="E6E6E6"/>
    </w:rPr>
  </w:style>
  <w:style w:type="character" w:customStyle="1" w:styleId="UnresolvedMention">
    <w:name w:val="Unresolved Mention"/>
    <w:uiPriority w:val="47"/>
    <w:rsid w:val="00C32E50"/>
    <w:rPr>
      <w:color w:val="808080"/>
      <w:shd w:val="clear" w:color="auto" w:fill="E6E6E6"/>
    </w:rPr>
  </w:style>
  <w:style w:type="character" w:customStyle="1" w:styleId="Cabealho1Carter">
    <w:name w:val="Cabeçalho 1 Caráter"/>
    <w:link w:val="Cabealho1"/>
    <w:uiPriority w:val="9"/>
    <w:rsid w:val="00B7549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41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820487"/>
    <w:pPr>
      <w:ind w:left="720"/>
    </w:pPr>
  </w:style>
  <w:style w:type="character" w:customStyle="1" w:styleId="Cabealho4Carter">
    <w:name w:val="Cabeçalho 4 Caráter"/>
    <w:link w:val="Cabealho4"/>
    <w:uiPriority w:val="9"/>
    <w:rsid w:val="00EF200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210AF5"/>
    <w:rPr>
      <w:rFonts w:ascii="Calibri" w:hAnsi="Calibri" w:cs="Calibri"/>
      <w:sz w:val="22"/>
      <w:szCs w:val="22"/>
    </w:rPr>
  </w:style>
  <w:style w:type="character" w:customStyle="1" w:styleId="TextosimplesCarter">
    <w:name w:val="Texto simples Caráter"/>
    <w:link w:val="Textosimples"/>
    <w:uiPriority w:val="99"/>
    <w:semiHidden/>
    <w:rsid w:val="00210AF5"/>
    <w:rPr>
      <w:rFonts w:ascii="Calibri" w:eastAsia="Calibri" w:hAnsi="Calibri" w:cs="Calibri"/>
      <w:sz w:val="22"/>
      <w:szCs w:val="22"/>
      <w:lang w:eastAsia="en-US"/>
    </w:rPr>
  </w:style>
  <w:style w:type="character" w:styleId="Hiperligaovisitada">
    <w:name w:val="FollowedHyperlink"/>
    <w:uiPriority w:val="99"/>
    <w:semiHidden/>
    <w:unhideWhenUsed/>
    <w:rsid w:val="00381CCC"/>
    <w:rPr>
      <w:color w:val="954F72"/>
      <w:u w:val="single"/>
    </w:rPr>
  </w:style>
  <w:style w:type="paragraph" w:customStyle="1" w:styleId="Default">
    <w:name w:val="Default"/>
    <w:rsid w:val="000E1E41"/>
    <w:pPr>
      <w:autoSpaceDE w:val="0"/>
      <w:autoSpaceDN w:val="0"/>
      <w:adjustRightInd w:val="0"/>
    </w:pPr>
    <w:rPr>
      <w:rFonts w:ascii="Speedee" w:hAnsi="Speedee" w:cs="Speedee"/>
      <w:color w:val="000000"/>
      <w:sz w:val="24"/>
      <w:szCs w:val="24"/>
    </w:rPr>
  </w:style>
  <w:style w:type="paragraph" w:styleId="Reviso">
    <w:name w:val="Revision"/>
    <w:hidden/>
    <w:uiPriority w:val="71"/>
    <w:rsid w:val="00DC3DFB"/>
    <w:rPr>
      <w:rFonts w:ascii="Arial" w:eastAsia="Calibri" w:hAnsi="Arial" w:cs="Arial"/>
      <w:sz w:val="18"/>
      <w:szCs w:val="18"/>
      <w:lang w:eastAsia="en-US"/>
    </w:rPr>
  </w:style>
  <w:style w:type="character" w:styleId="nfase">
    <w:name w:val="Emphasis"/>
    <w:uiPriority w:val="20"/>
    <w:qFormat/>
    <w:rsid w:val="00972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7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3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7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4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donalds.pt/aqui-para-fazer-bem" TargetMode="External"/><Relationship Id="rId13" Type="http://schemas.openxmlformats.org/officeDocument/2006/relationships/hyperlink" Target="https://www.facebook.com/McDonaldsPortugal/" TargetMode="External"/><Relationship Id="rId18" Type="http://schemas.openxmlformats.org/officeDocument/2006/relationships/image" Target="https://business.leak.pt/wp-content/uploads/instagram-1581266_960_720.jp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urldefense.com/v3/__https:/twitter.com/mcdonaldsPT___;!!JZ0iVwK7KX4!VpI3SPkSV-LnhyXWyIbAPYYXtSzPZiqEjKHxV-LjcPzxUI69frxvVXxk5OHUGhmy5O8K$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3.jpeg"/><Relationship Id="rId25" Type="http://schemas.openxmlformats.org/officeDocument/2006/relationships/image" Target="https://lh3.googleusercontent.com/-bzn9vBFrkMw/V9Dk7NEECiI/AAAAAAABgnA/1QplbwgxhaggObzlN3BSiLSv105Cg1SCgCJoC/w800-h800/YouTube-logo-full_color.p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mcdonaldsportugal/" TargetMode="External"/><Relationship Id="rId20" Type="http://schemas.openxmlformats.org/officeDocument/2006/relationships/image" Target="media/image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cdonalds.pt/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https://www.facebook.com/images/fb_icon_325x325.png" TargetMode="External"/><Relationship Id="rId23" Type="http://schemas.openxmlformats.org/officeDocument/2006/relationships/hyperlink" Target="https://www.youtube.com/user/McDonaldsPortugal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mcdonalds.pt/responsabilidade-social/as-nossas-pessoas/empowerment-e-desenvolvimento/candidatura-online" TargetMode="External"/><Relationship Id="rId19" Type="http://schemas.openxmlformats.org/officeDocument/2006/relationships/hyperlink" Target="https://www.linkedin.com/company/mcdonald's-corporation/?viewAsMember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cdonalds.pt/aqui-para-fazer-bem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5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620BB-1768-42CC-B698-F1950C12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4246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5022</CharactersWithSpaces>
  <SharedDoc>false</SharedDoc>
  <HLinks>
    <vt:vector size="84" baseType="variant">
      <vt:variant>
        <vt:i4>3539058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https://www.youtube.com/user/McDonaldsPortugal</vt:lpwstr>
      </vt:variant>
      <vt:variant>
        <vt:lpwstr/>
      </vt:variant>
      <vt:variant>
        <vt:i4>1376306</vt:i4>
      </vt:variant>
      <vt:variant>
        <vt:i4>27</vt:i4>
      </vt:variant>
      <vt:variant>
        <vt:i4>0</vt:i4>
      </vt:variant>
      <vt:variant>
        <vt:i4>5</vt:i4>
      </vt:variant>
      <vt:variant>
        <vt:lpwstr>https://urldefense.com/v3/__https:/twitter.com/mcdonaldsPT___;!!JZ0iVwK7KX4!VpI3SPkSV-LnhyXWyIbAPYYXtSzPZiqEjKHxV-LjcPzxUI69frxvVXxk5OHUGhmy5O8K$</vt:lpwstr>
      </vt:variant>
      <vt:variant>
        <vt:lpwstr/>
      </vt:variant>
      <vt:variant>
        <vt:i4>3997754</vt:i4>
      </vt:variant>
      <vt:variant>
        <vt:i4>24</vt:i4>
      </vt:variant>
      <vt:variant>
        <vt:i4>0</vt:i4>
      </vt:variant>
      <vt:variant>
        <vt:i4>5</vt:i4>
      </vt:variant>
      <vt:variant>
        <vt:lpwstr>https://www.linkedin.com/company/mcdonald's-corporation/?viewAsMember=true</vt:lpwstr>
      </vt:variant>
      <vt:variant>
        <vt:lpwstr/>
      </vt:variant>
      <vt:variant>
        <vt:i4>655426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https://www.instagram.com/mcdonaldsportugal/</vt:lpwstr>
      </vt:variant>
      <vt:variant>
        <vt:lpwstr/>
      </vt:variant>
      <vt:variant>
        <vt:i4>3014713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https://www.facebook.com/McDonaldsPortugal/</vt:lpwstr>
      </vt:variant>
      <vt:variant>
        <vt:lpwstr/>
      </vt:variant>
      <vt:variant>
        <vt:i4>1769544</vt:i4>
      </vt:variant>
      <vt:variant>
        <vt:i4>9</vt:i4>
      </vt:variant>
      <vt:variant>
        <vt:i4>0</vt:i4>
      </vt:variant>
      <vt:variant>
        <vt:i4>5</vt:i4>
      </vt:variant>
      <vt:variant>
        <vt:lpwstr>https://www.mcdonalds.pt/</vt:lpwstr>
      </vt:variant>
      <vt:variant>
        <vt:lpwstr/>
      </vt:variant>
      <vt:variant>
        <vt:i4>1769544</vt:i4>
      </vt:variant>
      <vt:variant>
        <vt:i4>6</vt:i4>
      </vt:variant>
      <vt:variant>
        <vt:i4>0</vt:i4>
      </vt:variant>
      <vt:variant>
        <vt:i4>5</vt:i4>
      </vt:variant>
      <vt:variant>
        <vt:lpwstr>https://www.mcdonalds.pt/</vt:lpwstr>
      </vt:variant>
      <vt:variant>
        <vt:lpwstr/>
      </vt:variant>
      <vt:variant>
        <vt:i4>4390940</vt:i4>
      </vt:variant>
      <vt:variant>
        <vt:i4>3</vt:i4>
      </vt:variant>
      <vt:variant>
        <vt:i4>0</vt:i4>
      </vt:variant>
      <vt:variant>
        <vt:i4>5</vt:i4>
      </vt:variant>
      <vt:variant>
        <vt:lpwstr>https://www.mcdonalds.pt/aqui-para-fazer-bem</vt:lpwstr>
      </vt:variant>
      <vt:variant>
        <vt:lpwstr/>
      </vt:variant>
      <vt:variant>
        <vt:i4>4390940</vt:i4>
      </vt:variant>
      <vt:variant>
        <vt:i4>0</vt:i4>
      </vt:variant>
      <vt:variant>
        <vt:i4>0</vt:i4>
      </vt:variant>
      <vt:variant>
        <vt:i4>5</vt:i4>
      </vt:variant>
      <vt:variant>
        <vt:lpwstr>https://www.mcdonalds.pt/aqui-para-fazer-bem</vt:lpwstr>
      </vt:variant>
      <vt:variant>
        <vt:lpwstr/>
      </vt:variant>
      <vt:variant>
        <vt:i4>2031710</vt:i4>
      </vt:variant>
      <vt:variant>
        <vt:i4>10</vt:i4>
      </vt:variant>
      <vt:variant>
        <vt:i4>0</vt:i4>
      </vt:variant>
      <vt:variant>
        <vt:i4>5</vt:i4>
      </vt:variant>
      <vt:variant>
        <vt:lpwstr>http://www.lpmcom.pt/</vt:lpwstr>
      </vt:variant>
      <vt:variant>
        <vt:lpwstr/>
      </vt:variant>
      <vt:variant>
        <vt:i4>3932172</vt:i4>
      </vt:variant>
      <vt:variant>
        <vt:i4>8</vt:i4>
      </vt:variant>
      <vt:variant>
        <vt:i4>0</vt:i4>
      </vt:variant>
      <vt:variant>
        <vt:i4>5</vt:i4>
      </vt:variant>
      <vt:variant>
        <vt:lpwstr>mailto:carladias@lpmcom.pt</vt:lpwstr>
      </vt:variant>
      <vt:variant>
        <vt:lpwstr/>
      </vt:variant>
      <vt:variant>
        <vt:i4>458779</vt:i4>
      </vt:variant>
      <vt:variant>
        <vt:i4>6527</vt:i4>
      </vt:variant>
      <vt:variant>
        <vt:i4>1028</vt:i4>
      </vt:variant>
      <vt:variant>
        <vt:i4>1</vt:i4>
      </vt:variant>
      <vt:variant>
        <vt:lpwstr>https://www.facebook.com/images/fb_icon_325x325.png</vt:lpwstr>
      </vt:variant>
      <vt:variant>
        <vt:lpwstr/>
      </vt:variant>
      <vt:variant>
        <vt:i4>4259929</vt:i4>
      </vt:variant>
      <vt:variant>
        <vt:i4>6707</vt:i4>
      </vt:variant>
      <vt:variant>
        <vt:i4>1029</vt:i4>
      </vt:variant>
      <vt:variant>
        <vt:i4>1</vt:i4>
      </vt:variant>
      <vt:variant>
        <vt:lpwstr>https://business.leak.pt/wp-content/uploads/instagram-1581266_960_720.jpg</vt:lpwstr>
      </vt:variant>
      <vt:variant>
        <vt:lpwstr/>
      </vt:variant>
      <vt:variant>
        <vt:i4>7405636</vt:i4>
      </vt:variant>
      <vt:variant>
        <vt:i4>7218</vt:i4>
      </vt:variant>
      <vt:variant>
        <vt:i4>1032</vt:i4>
      </vt:variant>
      <vt:variant>
        <vt:i4>1</vt:i4>
      </vt:variant>
      <vt:variant>
        <vt:lpwstr>https://lh3.googleusercontent.com/-bzn9vBFrkMw/V9Dk7NEECiI/AAAAAAABgnA/1QplbwgxhaggObzlN3BSiLSv105Cg1SCgCJoC/w800-h800/YouTube-logo-full_color.png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McDonald'sPortugal</dc:creator>
  <cp:keywords>CI;Media Relations;People;2019;Grandes histórias</cp:keywords>
  <cp:lastModifiedBy>Irina Marcelino</cp:lastModifiedBy>
  <cp:revision>2</cp:revision>
  <cp:lastPrinted>2019-01-08T16:27:00Z</cp:lastPrinted>
  <dcterms:created xsi:type="dcterms:W3CDTF">2021-09-23T16:19:00Z</dcterms:created>
  <dcterms:modified xsi:type="dcterms:W3CDTF">2021-09-23T16:19:00Z</dcterms:modified>
</cp:coreProperties>
</file>